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EB6" w:rsidRDefault="00F03EB6" w:rsidP="00F03EB6">
      <w:pPr>
        <w:ind w:right="85"/>
        <w:jc w:val="right"/>
        <w:rPr>
          <w:b/>
          <w:bCs/>
          <w:sz w:val="28"/>
          <w:szCs w:val="28"/>
        </w:rPr>
      </w:pPr>
      <w:r>
        <w:rPr>
          <w:b/>
          <w:bCs/>
          <w:sz w:val="28"/>
          <w:szCs w:val="28"/>
        </w:rPr>
        <w:t xml:space="preserve">  ЗАТВЕРДЖЕНО</w:t>
      </w:r>
    </w:p>
    <w:p w:rsidR="00F03EB6" w:rsidRDefault="00F03EB6" w:rsidP="00F03EB6">
      <w:pPr>
        <w:ind w:right="85"/>
        <w:jc w:val="right"/>
        <w:rPr>
          <w:b/>
          <w:bCs/>
          <w:sz w:val="28"/>
          <w:szCs w:val="28"/>
        </w:rPr>
      </w:pPr>
      <w:r>
        <w:rPr>
          <w:b/>
          <w:bCs/>
          <w:sz w:val="28"/>
          <w:szCs w:val="28"/>
        </w:rPr>
        <w:t xml:space="preserve">на засіданні </w:t>
      </w:r>
    </w:p>
    <w:p w:rsidR="00F03EB6" w:rsidRDefault="00F03EB6" w:rsidP="00F03EB6">
      <w:pPr>
        <w:ind w:right="85"/>
        <w:jc w:val="right"/>
        <w:rPr>
          <w:b/>
          <w:bCs/>
          <w:sz w:val="28"/>
          <w:szCs w:val="28"/>
        </w:rPr>
      </w:pPr>
      <w:r>
        <w:rPr>
          <w:b/>
          <w:bCs/>
          <w:sz w:val="28"/>
          <w:szCs w:val="28"/>
        </w:rPr>
        <w:t>педагогічної ради школи</w:t>
      </w:r>
    </w:p>
    <w:p w:rsidR="00F03EB6" w:rsidRDefault="00F03EB6" w:rsidP="00F03EB6">
      <w:pPr>
        <w:ind w:right="85"/>
        <w:jc w:val="right"/>
        <w:rPr>
          <w:b/>
          <w:bCs/>
          <w:sz w:val="28"/>
          <w:szCs w:val="28"/>
        </w:rPr>
      </w:pPr>
      <w:r>
        <w:rPr>
          <w:b/>
          <w:bCs/>
          <w:sz w:val="28"/>
          <w:szCs w:val="28"/>
        </w:rPr>
        <w:t xml:space="preserve">від  15.06.2018 р.  </w:t>
      </w:r>
    </w:p>
    <w:p w:rsidR="00F03EB6" w:rsidRDefault="00F03EB6" w:rsidP="00F03EB6">
      <w:pPr>
        <w:ind w:right="85"/>
        <w:jc w:val="right"/>
        <w:rPr>
          <w:b/>
          <w:bCs/>
          <w:sz w:val="28"/>
          <w:szCs w:val="28"/>
        </w:rPr>
      </w:pPr>
      <w:r>
        <w:rPr>
          <w:b/>
          <w:bCs/>
          <w:sz w:val="28"/>
          <w:szCs w:val="28"/>
        </w:rPr>
        <w:t>протокол № 7</w:t>
      </w:r>
    </w:p>
    <w:p w:rsidR="00F03EB6" w:rsidRDefault="00F03EB6" w:rsidP="00F03EB6">
      <w:pPr>
        <w:ind w:right="85"/>
        <w:jc w:val="right"/>
        <w:rPr>
          <w:b/>
          <w:bCs/>
          <w:sz w:val="48"/>
          <w:szCs w:val="48"/>
        </w:rPr>
      </w:pPr>
    </w:p>
    <w:p w:rsidR="00F03EB6" w:rsidRDefault="00F03EB6" w:rsidP="00F03EB6">
      <w:pPr>
        <w:ind w:right="85"/>
        <w:jc w:val="center"/>
        <w:rPr>
          <w:b/>
          <w:bCs/>
          <w:sz w:val="48"/>
          <w:szCs w:val="48"/>
        </w:rPr>
      </w:pPr>
    </w:p>
    <w:p w:rsidR="00F03EB6" w:rsidRDefault="00F03EB6" w:rsidP="00F03EB6">
      <w:pPr>
        <w:ind w:right="85"/>
        <w:jc w:val="center"/>
        <w:rPr>
          <w:b/>
          <w:bCs/>
          <w:sz w:val="48"/>
          <w:szCs w:val="48"/>
        </w:rPr>
      </w:pPr>
    </w:p>
    <w:p w:rsidR="00F03EB6" w:rsidRDefault="00F03EB6" w:rsidP="00F03EB6">
      <w:pPr>
        <w:ind w:right="85"/>
        <w:jc w:val="center"/>
        <w:rPr>
          <w:b/>
          <w:bCs/>
          <w:sz w:val="48"/>
          <w:szCs w:val="48"/>
        </w:rPr>
      </w:pPr>
    </w:p>
    <w:p w:rsidR="00F03EB6" w:rsidRPr="00707691" w:rsidRDefault="00F03EB6" w:rsidP="00F03EB6">
      <w:pPr>
        <w:pStyle w:val="a3"/>
        <w:spacing w:before="0" w:beforeAutospacing="0" w:after="0" w:afterAutospacing="0"/>
        <w:ind w:right="85"/>
        <w:jc w:val="center"/>
        <w:rPr>
          <w:b/>
          <w:bCs/>
          <w:sz w:val="72"/>
          <w:szCs w:val="72"/>
          <w:lang w:val="uk-UA"/>
        </w:rPr>
      </w:pPr>
      <w:r>
        <w:rPr>
          <w:b/>
          <w:bCs/>
          <w:sz w:val="72"/>
          <w:szCs w:val="72"/>
          <w:lang w:val="uk-UA"/>
        </w:rPr>
        <w:t>Освітня програма</w:t>
      </w:r>
      <w:r w:rsidRPr="00707691">
        <w:rPr>
          <w:b/>
          <w:bCs/>
          <w:sz w:val="88"/>
          <w:szCs w:val="88"/>
          <w:lang w:val="uk-UA"/>
        </w:rPr>
        <w:t xml:space="preserve"> </w:t>
      </w:r>
      <w:r w:rsidRPr="00707691">
        <w:rPr>
          <w:b/>
          <w:bCs/>
          <w:sz w:val="72"/>
          <w:szCs w:val="72"/>
          <w:lang w:val="uk-UA"/>
        </w:rPr>
        <w:t xml:space="preserve">загальноосвітньої школи </w:t>
      </w:r>
    </w:p>
    <w:p w:rsidR="00F03EB6" w:rsidRPr="00707691" w:rsidRDefault="00F03EB6" w:rsidP="00F03EB6">
      <w:pPr>
        <w:pStyle w:val="a3"/>
        <w:spacing w:before="0" w:beforeAutospacing="0" w:after="0" w:afterAutospacing="0"/>
        <w:ind w:right="85"/>
        <w:jc w:val="center"/>
        <w:rPr>
          <w:b/>
          <w:bCs/>
          <w:sz w:val="72"/>
          <w:szCs w:val="72"/>
          <w:lang w:val="uk-UA"/>
        </w:rPr>
      </w:pPr>
      <w:r w:rsidRPr="00707691">
        <w:rPr>
          <w:b/>
          <w:bCs/>
          <w:sz w:val="72"/>
          <w:szCs w:val="72"/>
          <w:lang w:val="uk-UA"/>
        </w:rPr>
        <w:t>І  - ІІ ступеня</w:t>
      </w:r>
    </w:p>
    <w:p w:rsidR="00F03EB6" w:rsidRDefault="00F03EB6" w:rsidP="00F03EB6">
      <w:pPr>
        <w:pStyle w:val="a3"/>
        <w:ind w:right="85"/>
        <w:jc w:val="center"/>
        <w:rPr>
          <w:b/>
          <w:bCs/>
          <w:sz w:val="88"/>
          <w:szCs w:val="88"/>
          <w:lang w:val="uk-UA"/>
        </w:rPr>
      </w:pPr>
      <w:r>
        <w:rPr>
          <w:b/>
          <w:bCs/>
          <w:sz w:val="72"/>
          <w:szCs w:val="72"/>
          <w:lang w:val="uk-UA"/>
        </w:rPr>
        <w:t xml:space="preserve"> с. Трубки</w:t>
      </w:r>
    </w:p>
    <w:p w:rsidR="00F03EB6" w:rsidRDefault="00F03EB6" w:rsidP="00F03EB6">
      <w:pPr>
        <w:ind w:right="85"/>
        <w:jc w:val="center"/>
        <w:rPr>
          <w:b/>
          <w:bCs/>
          <w:sz w:val="72"/>
          <w:szCs w:val="72"/>
        </w:rPr>
      </w:pPr>
    </w:p>
    <w:p w:rsidR="00F03EB6" w:rsidRDefault="00F03EB6" w:rsidP="00F03EB6">
      <w:pPr>
        <w:ind w:right="85"/>
        <w:jc w:val="center"/>
        <w:rPr>
          <w:b/>
          <w:bCs/>
          <w:sz w:val="72"/>
          <w:szCs w:val="72"/>
        </w:rPr>
      </w:pPr>
      <w:r>
        <w:rPr>
          <w:b/>
          <w:bCs/>
          <w:sz w:val="72"/>
          <w:szCs w:val="72"/>
        </w:rPr>
        <w:t xml:space="preserve">на 2018/2019 </w:t>
      </w:r>
      <w:proofErr w:type="spellStart"/>
      <w:r>
        <w:rPr>
          <w:b/>
          <w:bCs/>
          <w:sz w:val="72"/>
          <w:szCs w:val="72"/>
        </w:rPr>
        <w:t>н.р</w:t>
      </w:r>
      <w:proofErr w:type="spellEnd"/>
      <w:r>
        <w:rPr>
          <w:b/>
          <w:bCs/>
          <w:sz w:val="72"/>
          <w:szCs w:val="72"/>
        </w:rPr>
        <w:t xml:space="preserve">. </w:t>
      </w: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03EB6" w:rsidRDefault="00F03EB6" w:rsidP="00FD6468">
      <w:pPr>
        <w:jc w:val="center"/>
        <w:rPr>
          <w:b/>
          <w:sz w:val="28"/>
          <w:szCs w:val="28"/>
        </w:rPr>
      </w:pPr>
    </w:p>
    <w:p w:rsidR="00FD6468" w:rsidRDefault="00FD6468" w:rsidP="00FD6468">
      <w:pPr>
        <w:jc w:val="center"/>
        <w:rPr>
          <w:b/>
          <w:sz w:val="28"/>
          <w:szCs w:val="28"/>
        </w:rPr>
      </w:pPr>
      <w:r w:rsidRPr="00DB0052">
        <w:rPr>
          <w:b/>
          <w:sz w:val="28"/>
          <w:szCs w:val="28"/>
        </w:rPr>
        <w:t>Освітня програма</w:t>
      </w:r>
    </w:p>
    <w:p w:rsidR="00FD6468" w:rsidRDefault="00FD6468" w:rsidP="00FD6468">
      <w:pPr>
        <w:jc w:val="center"/>
        <w:rPr>
          <w:b/>
          <w:sz w:val="28"/>
          <w:szCs w:val="28"/>
        </w:rPr>
      </w:pPr>
      <w:r>
        <w:rPr>
          <w:b/>
          <w:sz w:val="28"/>
          <w:szCs w:val="28"/>
        </w:rPr>
        <w:t>Загальноосвітньої школи І-ІІ ступеня</w:t>
      </w:r>
      <w:r w:rsidR="00327BB5">
        <w:rPr>
          <w:b/>
          <w:sz w:val="28"/>
          <w:szCs w:val="28"/>
        </w:rPr>
        <w:t xml:space="preserve"> </w:t>
      </w:r>
      <w:r>
        <w:rPr>
          <w:b/>
          <w:sz w:val="28"/>
          <w:szCs w:val="28"/>
        </w:rPr>
        <w:t>села Трубки</w:t>
      </w:r>
    </w:p>
    <w:p w:rsidR="00FD6468" w:rsidRPr="00DB0052" w:rsidRDefault="00FD6468" w:rsidP="00FD6468">
      <w:pPr>
        <w:jc w:val="center"/>
        <w:rPr>
          <w:b/>
          <w:sz w:val="28"/>
          <w:szCs w:val="28"/>
        </w:rPr>
      </w:pPr>
    </w:p>
    <w:p w:rsidR="00FD6468" w:rsidRPr="00DB0052" w:rsidRDefault="00327BB5" w:rsidP="00FD6468">
      <w:pPr>
        <w:jc w:val="center"/>
        <w:rPr>
          <w:b/>
          <w:sz w:val="28"/>
          <w:szCs w:val="28"/>
        </w:rPr>
      </w:pPr>
      <w:r>
        <w:rPr>
          <w:b/>
          <w:sz w:val="28"/>
          <w:szCs w:val="28"/>
        </w:rPr>
        <w:t xml:space="preserve">І ступень </w:t>
      </w:r>
    </w:p>
    <w:p w:rsidR="00FD6468" w:rsidRPr="00DB0052" w:rsidRDefault="00FD6468" w:rsidP="00FD6468">
      <w:pPr>
        <w:jc w:val="both"/>
        <w:rPr>
          <w:b/>
          <w:sz w:val="28"/>
          <w:szCs w:val="28"/>
        </w:rPr>
      </w:pPr>
    </w:p>
    <w:p w:rsidR="00F56003" w:rsidRDefault="00F56003" w:rsidP="00F56003">
      <w:pPr>
        <w:ind w:firstLine="708"/>
        <w:jc w:val="both"/>
        <w:rPr>
          <w:rFonts w:eastAsia="Calibri"/>
          <w:sz w:val="28"/>
          <w:szCs w:val="28"/>
        </w:rPr>
      </w:pPr>
      <w:r>
        <w:rPr>
          <w:sz w:val="28"/>
          <w:szCs w:val="28"/>
        </w:rPr>
        <w:t>Освітня програма ЗОШ</w:t>
      </w:r>
      <w:r w:rsidRPr="00715152">
        <w:rPr>
          <w:sz w:val="28"/>
          <w:szCs w:val="28"/>
        </w:rPr>
        <w:t xml:space="preserve"> І ступеня (початкова освіта)</w:t>
      </w:r>
      <w:r>
        <w:rPr>
          <w:sz w:val="28"/>
          <w:szCs w:val="28"/>
        </w:rPr>
        <w:t xml:space="preserve"> села Трубки</w:t>
      </w:r>
      <w:r w:rsidRPr="00715152">
        <w:rPr>
          <w:sz w:val="28"/>
          <w:szCs w:val="28"/>
        </w:rPr>
        <w:t xml:space="preserve"> розроблена на основі Типової освітньої програм закладів загальної середньої освіти І ступеня, на виконання Закону України</w:t>
      </w:r>
      <w:r w:rsidRPr="00715152">
        <w:rPr>
          <w:rFonts w:eastAsia="Calibri"/>
          <w:sz w:val="28"/>
          <w:szCs w:val="28"/>
        </w:rPr>
        <w:t xml:space="preserve"> «Про освіту» та п</w:t>
      </w:r>
      <w:r w:rsidRPr="00715152">
        <w:rPr>
          <w:rFonts w:eastAsia="Calibri"/>
          <w:bCs/>
          <w:sz w:val="28"/>
          <w:szCs w:val="28"/>
        </w:rPr>
        <w:t>останови Кабінету Міністрів України від 21.02.2018 №87 «Про затвердження Державного стандарту початкової освіти» (1 класи)</w:t>
      </w:r>
      <w:r w:rsidRPr="00715152">
        <w:rPr>
          <w:rFonts w:eastAsia="Calibri"/>
          <w:sz w:val="28"/>
          <w:szCs w:val="28"/>
        </w:rPr>
        <w:t xml:space="preserve">, листа МОН України від 22.05.2018 №1/9-332 щодо затвердження типових освітніх та навчальних програм для 1-2-х класів закладів загальної середньої освіти, наказу МОН України від 21.03.2018 №268 «Про затвердження типових освітніх та навчальних програм для 1-2-х класів закладів загальної середньої освіти». </w:t>
      </w:r>
    </w:p>
    <w:p w:rsidR="00F56003" w:rsidRPr="00DB0052" w:rsidRDefault="00F56003" w:rsidP="00F56003">
      <w:pPr>
        <w:ind w:left="66" w:firstLine="643"/>
        <w:jc w:val="both"/>
        <w:rPr>
          <w:rFonts w:eastAsia="Calibri"/>
          <w:sz w:val="28"/>
          <w:szCs w:val="28"/>
        </w:rPr>
      </w:pPr>
      <w:r w:rsidRPr="00DB0052">
        <w:rPr>
          <w:rFonts w:eastAsia="Calibri"/>
          <w:b/>
          <w:i/>
          <w:sz w:val="28"/>
          <w:szCs w:val="28"/>
        </w:rPr>
        <w:t>Загальний обсяг навчального навантаження та орієнтовна тривалість і можливі взаємозв’язки освітніх галузей, предметів, дисциплін</w:t>
      </w:r>
      <w:r w:rsidRPr="00DB0052">
        <w:rPr>
          <w:rFonts w:eastAsia="Calibri"/>
          <w:b/>
          <w:sz w:val="28"/>
          <w:szCs w:val="28"/>
        </w:rPr>
        <w:t>.</w:t>
      </w:r>
      <w:r w:rsidRPr="00DB0052">
        <w:rPr>
          <w:rFonts w:eastAsia="Calibri"/>
          <w:sz w:val="28"/>
          <w:szCs w:val="28"/>
        </w:rPr>
        <w:t xml:space="preserve">        </w:t>
      </w:r>
    </w:p>
    <w:p w:rsidR="00F56003" w:rsidRPr="00DB0052" w:rsidRDefault="00F56003" w:rsidP="00F56003">
      <w:pPr>
        <w:ind w:left="66" w:firstLine="643"/>
        <w:jc w:val="both"/>
        <w:rPr>
          <w:rFonts w:eastAsia="Calibri"/>
          <w:sz w:val="28"/>
          <w:szCs w:val="28"/>
        </w:rPr>
      </w:pPr>
      <w:r w:rsidRPr="00DB0052">
        <w:rPr>
          <w:rFonts w:eastAsia="Calibri"/>
          <w:sz w:val="28"/>
          <w:szCs w:val="28"/>
        </w:rPr>
        <w:t>Загальний обсяг навчал</w:t>
      </w:r>
      <w:r w:rsidR="00821722">
        <w:rPr>
          <w:rFonts w:eastAsia="Calibri"/>
          <w:sz w:val="28"/>
          <w:szCs w:val="28"/>
        </w:rPr>
        <w:t>ьного навантаження для учнів 1-го класу</w:t>
      </w:r>
      <w:r w:rsidRPr="00DB0052">
        <w:rPr>
          <w:rFonts w:eastAsia="Calibri"/>
          <w:sz w:val="28"/>
          <w:szCs w:val="28"/>
        </w:rPr>
        <w:t xml:space="preserve"> складає 805  годин/навчальний рік: </w:t>
      </w:r>
    </w:p>
    <w:p w:rsidR="00F56003" w:rsidRPr="00DB0052" w:rsidRDefault="00F56003" w:rsidP="00F56003">
      <w:pPr>
        <w:ind w:firstLine="709"/>
        <w:jc w:val="both"/>
        <w:rPr>
          <w:rFonts w:eastAsia="Calibri"/>
          <w:sz w:val="28"/>
          <w:szCs w:val="28"/>
        </w:rPr>
      </w:pPr>
      <w:r w:rsidRPr="00DB0052">
        <w:rPr>
          <w:rFonts w:eastAsia="Calibri"/>
          <w:sz w:val="28"/>
          <w:szCs w:val="28"/>
        </w:rPr>
        <w:t xml:space="preserve">Детальний розподіл навчального навантаження на тиждень </w:t>
      </w:r>
      <w:r w:rsidRPr="00DB0052">
        <w:rPr>
          <w:rFonts w:eastAsia="Calibri"/>
          <w:color w:val="000000"/>
          <w:sz w:val="28"/>
          <w:szCs w:val="28"/>
        </w:rPr>
        <w:t xml:space="preserve">окреслено у </w:t>
      </w:r>
      <w:r w:rsidR="00821722">
        <w:rPr>
          <w:rFonts w:eastAsia="Calibri"/>
          <w:sz w:val="28"/>
          <w:szCs w:val="28"/>
        </w:rPr>
        <w:t>навчальному плані</w:t>
      </w:r>
      <w:r w:rsidRPr="00DB0052">
        <w:rPr>
          <w:rFonts w:eastAsia="Calibri"/>
          <w:sz w:val="28"/>
          <w:szCs w:val="28"/>
        </w:rPr>
        <w:t xml:space="preserve"> закладу загальної середньої освіти І ступеня (далі –навчальний план). </w:t>
      </w:r>
    </w:p>
    <w:p w:rsidR="00F56003" w:rsidRPr="00DB0052" w:rsidRDefault="00F56003" w:rsidP="00F56003">
      <w:pPr>
        <w:ind w:firstLine="709"/>
        <w:jc w:val="both"/>
        <w:rPr>
          <w:rFonts w:eastAsia="Calibri"/>
          <w:sz w:val="28"/>
          <w:szCs w:val="28"/>
        </w:rPr>
      </w:pPr>
      <w:r w:rsidRPr="00DB0052">
        <w:rPr>
          <w:rFonts w:eastAsia="Calibri"/>
          <w:sz w:val="28"/>
          <w:szCs w:val="28"/>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F56003" w:rsidRPr="00DB0052" w:rsidRDefault="00F56003" w:rsidP="00F56003">
      <w:pPr>
        <w:tabs>
          <w:tab w:val="left" w:pos="3740"/>
        </w:tabs>
        <w:ind w:firstLine="709"/>
        <w:jc w:val="both"/>
        <w:rPr>
          <w:rFonts w:eastAsia="Calibri"/>
          <w:color w:val="000000"/>
          <w:sz w:val="28"/>
          <w:szCs w:val="28"/>
          <w:lang w:eastAsia="uk-UA" w:bidi="uk-UA"/>
        </w:rPr>
      </w:pPr>
      <w:r>
        <w:rPr>
          <w:rFonts w:eastAsia="Calibri"/>
          <w:color w:val="000000"/>
          <w:sz w:val="28"/>
          <w:szCs w:val="28"/>
          <w:lang w:eastAsia="uk-UA" w:bidi="uk-UA"/>
        </w:rPr>
        <w:t>У школі</w:t>
      </w:r>
      <w:r w:rsidRPr="00DB0052">
        <w:rPr>
          <w:rFonts w:eastAsia="Calibri"/>
          <w:color w:val="000000"/>
          <w:sz w:val="28"/>
          <w:szCs w:val="28"/>
          <w:lang w:eastAsia="uk-UA" w:bidi="uk-UA"/>
        </w:rPr>
        <w:t xml:space="preserve"> передбачено варіант навчального плану початкової школи з українською мовою навчання.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w:t>
      </w:r>
      <w:r>
        <w:rPr>
          <w:rFonts w:eastAsia="Calibri"/>
          <w:color w:val="000000"/>
          <w:sz w:val="28"/>
          <w:szCs w:val="28"/>
          <w:lang w:eastAsia="uk-UA" w:bidi="uk-UA"/>
        </w:rPr>
        <w:t>дпорядкування і форм власності.</w:t>
      </w:r>
    </w:p>
    <w:p w:rsidR="00F56003" w:rsidRPr="00715152" w:rsidRDefault="00F56003" w:rsidP="006262AD">
      <w:pPr>
        <w:ind w:firstLine="709"/>
        <w:jc w:val="both"/>
        <w:rPr>
          <w:rFonts w:eastAsia="Calibri"/>
          <w:sz w:val="28"/>
          <w:szCs w:val="28"/>
        </w:rPr>
      </w:pPr>
      <w:r w:rsidRPr="00DB0052">
        <w:rPr>
          <w:rFonts w:eastAsia="Calibri"/>
          <w:color w:val="000000"/>
          <w:sz w:val="28"/>
          <w:szCs w:val="28"/>
          <w:lang w:eastAsia="uk-UA" w:bidi="uk-UA"/>
        </w:rPr>
        <w:t>На ос</w:t>
      </w:r>
      <w:r>
        <w:rPr>
          <w:rFonts w:eastAsia="Calibri"/>
          <w:color w:val="000000"/>
          <w:sz w:val="28"/>
          <w:szCs w:val="28"/>
          <w:lang w:eastAsia="uk-UA" w:bidi="uk-UA"/>
        </w:rPr>
        <w:t>нові навчального плану ЗОШ села Трубки</w:t>
      </w:r>
      <w:r w:rsidRPr="00DB0052">
        <w:rPr>
          <w:rFonts w:eastAsia="Calibri"/>
          <w:color w:val="000000"/>
          <w:sz w:val="28"/>
          <w:szCs w:val="28"/>
          <w:lang w:eastAsia="uk-UA" w:bidi="uk-UA"/>
        </w:rPr>
        <w:t xml:space="preserve"> складає на кожен навчальний рік робочий навчальний план з конкретизацією варіативної складової, враховуючи особливості регіону та індивідуальні освітні потреби учнів. Повноцінність початкової освіт</w:t>
      </w:r>
      <w:r w:rsidR="006262AD">
        <w:rPr>
          <w:rFonts w:eastAsia="Calibri"/>
          <w:color w:val="000000"/>
          <w:sz w:val="28"/>
          <w:szCs w:val="28"/>
          <w:lang w:eastAsia="uk-UA" w:bidi="uk-UA"/>
        </w:rPr>
        <w:t>и забезпечується реалізацією інваріантної складової, яка</w:t>
      </w:r>
      <w:r w:rsidRPr="00DB0052">
        <w:rPr>
          <w:rFonts w:eastAsia="Calibri"/>
          <w:color w:val="000000"/>
          <w:sz w:val="28"/>
          <w:szCs w:val="28"/>
          <w:lang w:eastAsia="uk-UA" w:bidi="uk-UA"/>
        </w:rPr>
        <w:t xml:space="preserve"> в обов'язковому порядку фінансуються з відповідних бюджетів.</w:t>
      </w:r>
      <w:r w:rsidR="006262AD">
        <w:rPr>
          <w:rFonts w:eastAsia="Calibri"/>
          <w:sz w:val="28"/>
          <w:szCs w:val="28"/>
        </w:rPr>
        <w:t xml:space="preserve"> (Додаток 1, 2)</w:t>
      </w:r>
    </w:p>
    <w:p w:rsidR="00F56003" w:rsidRPr="00942B0C" w:rsidRDefault="00F56003" w:rsidP="00F56003">
      <w:pPr>
        <w:ind w:firstLine="567"/>
        <w:jc w:val="both"/>
        <w:rPr>
          <w:rFonts w:eastAsia="Calibri"/>
          <w:sz w:val="28"/>
          <w:szCs w:val="28"/>
        </w:rPr>
      </w:pPr>
      <w:r w:rsidRPr="00942B0C">
        <w:rPr>
          <w:rFonts w:eastAsia="Calibri"/>
          <w:b/>
          <w:sz w:val="28"/>
          <w:szCs w:val="28"/>
        </w:rPr>
        <w:t>Програма початкової освіти</w:t>
      </w:r>
      <w:r w:rsidRPr="00942B0C">
        <w:rPr>
          <w:rFonts w:eastAsia="Calibri"/>
          <w:sz w:val="28"/>
          <w:szCs w:val="28"/>
        </w:rPr>
        <w:t xml:space="preserve">   окреслює   підходи до   організації   єдиного комплексу освітніх компонентів для досягнення учнями </w:t>
      </w:r>
      <w:r w:rsidRPr="00942B0C">
        <w:rPr>
          <w:rFonts w:eastAsia="Calibri"/>
          <w:sz w:val="28"/>
          <w:szCs w:val="28"/>
        </w:rPr>
        <w:lastRenderedPageBreak/>
        <w:t xml:space="preserve">обов’язкових результатів навчання, визначених Державним стандартом початкової  освіти. </w:t>
      </w:r>
    </w:p>
    <w:p w:rsidR="00F56003" w:rsidRPr="00942B0C" w:rsidRDefault="00F56003" w:rsidP="00F56003">
      <w:pPr>
        <w:ind w:firstLine="709"/>
        <w:jc w:val="both"/>
        <w:rPr>
          <w:rFonts w:eastAsia="Calibri"/>
          <w:sz w:val="28"/>
          <w:szCs w:val="28"/>
        </w:rPr>
      </w:pPr>
      <w:r w:rsidRPr="00942B0C">
        <w:rPr>
          <w:rFonts w:eastAsia="Calibri"/>
          <w:sz w:val="28"/>
          <w:szCs w:val="28"/>
        </w:rPr>
        <w:t xml:space="preserve">Початкова освіта здобувається  з шести років (відповідно до Закону України «Про освіту»). </w:t>
      </w:r>
    </w:p>
    <w:p w:rsidR="00F56003" w:rsidRPr="00942B0C" w:rsidRDefault="00F56003" w:rsidP="00F56003">
      <w:pPr>
        <w:ind w:firstLine="567"/>
        <w:jc w:val="both"/>
        <w:rPr>
          <w:rFonts w:eastAsia="Calibri"/>
          <w:sz w:val="28"/>
          <w:szCs w:val="28"/>
        </w:rPr>
      </w:pPr>
      <w:r w:rsidRPr="00942B0C">
        <w:rPr>
          <w:rFonts w:eastAsia="Calibri"/>
          <w:sz w:val="28"/>
          <w:szCs w:val="28"/>
        </w:rPr>
        <w:t xml:space="preserve">Програма визначає загальний обсяг навчального навантаження на тиждень: </w:t>
      </w:r>
    </w:p>
    <w:p w:rsidR="00F56003" w:rsidRPr="00942B0C" w:rsidRDefault="00F56003" w:rsidP="00F56003">
      <w:pPr>
        <w:ind w:firstLine="567"/>
        <w:jc w:val="both"/>
        <w:rPr>
          <w:rFonts w:eastAsia="Calibri"/>
          <w:sz w:val="28"/>
          <w:szCs w:val="28"/>
        </w:rPr>
      </w:pPr>
      <w:r w:rsidRPr="00942B0C">
        <w:rPr>
          <w:rFonts w:eastAsia="Calibri"/>
          <w:sz w:val="28"/>
          <w:szCs w:val="28"/>
        </w:rPr>
        <w:t>для 1-го класу у відповідності до Державного стандарту початкової  освіти (постанова КМУ від 21.02.2018 № 87)</w:t>
      </w:r>
      <w:r w:rsidRPr="00942B0C">
        <w:rPr>
          <w:rFonts w:eastAsia="Calibri"/>
          <w:color w:val="365F91"/>
          <w:sz w:val="28"/>
          <w:szCs w:val="28"/>
        </w:rPr>
        <w:t xml:space="preserve"> </w:t>
      </w:r>
      <w:r w:rsidRPr="00942B0C">
        <w:rPr>
          <w:rFonts w:eastAsia="Calibri"/>
          <w:sz w:val="28"/>
          <w:szCs w:val="28"/>
        </w:rPr>
        <w:t xml:space="preserve">та Типової освітньої програми для закладів загальної середньої освіти (1-4 класи), розробленої під керівництвом О.Я. Савченко та затвердженою наказом МОН України від 21.03.2018 № 268.  </w:t>
      </w:r>
    </w:p>
    <w:p w:rsidR="00F56003" w:rsidRPr="00942B0C" w:rsidRDefault="00F56003" w:rsidP="00F56003">
      <w:pPr>
        <w:spacing w:line="0" w:lineRule="atLeast"/>
        <w:ind w:firstLine="709"/>
        <w:jc w:val="both"/>
        <w:rPr>
          <w:rFonts w:eastAsia="Calibri"/>
          <w:sz w:val="28"/>
          <w:szCs w:val="28"/>
          <w:lang w:val="ru-RU"/>
        </w:rPr>
      </w:pPr>
      <w:r w:rsidRPr="00942B0C">
        <w:rPr>
          <w:rFonts w:eastAsia="Calibri"/>
          <w:sz w:val="28"/>
          <w:szCs w:val="28"/>
        </w:rPr>
        <w:t>Освітню програму укладено за такими освітніми галузями:</w:t>
      </w:r>
      <w:r>
        <w:rPr>
          <w:rFonts w:eastAsia="Calibri"/>
          <w:sz w:val="28"/>
          <w:szCs w:val="28"/>
        </w:rPr>
        <w:t xml:space="preserve"> </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 xml:space="preserve">мовно-літературна - включає </w:t>
      </w:r>
      <w:r w:rsidRPr="00942B0C">
        <w:rPr>
          <w:rFonts w:ascii="Times New Roman" w:hAnsi="Times New Roman"/>
          <w:sz w:val="28"/>
          <w:szCs w:val="28"/>
        </w:rPr>
        <w:t>українську мову та літературу, іноземну мову (англійська);</w:t>
      </w:r>
    </w:p>
    <w:p w:rsidR="00F56003" w:rsidRPr="00942B0C" w:rsidRDefault="00F56003" w:rsidP="00F56003">
      <w:pPr>
        <w:pStyle w:val="a5"/>
        <w:numPr>
          <w:ilvl w:val="0"/>
          <w:numId w:val="1"/>
        </w:numPr>
        <w:spacing w:before="0" w:line="0" w:lineRule="atLeast"/>
        <w:ind w:left="0"/>
        <w:jc w:val="both"/>
        <w:rPr>
          <w:rFonts w:ascii="Times New Roman" w:eastAsia="Calibri" w:hAnsi="Times New Roman"/>
          <w:sz w:val="28"/>
          <w:szCs w:val="28"/>
        </w:rPr>
      </w:pPr>
      <w:r w:rsidRPr="00942B0C">
        <w:rPr>
          <w:rFonts w:ascii="Times New Roman" w:eastAsia="Calibri" w:hAnsi="Times New Roman"/>
          <w:sz w:val="28"/>
          <w:szCs w:val="28"/>
        </w:rPr>
        <w:t>математична - спрямована на</w:t>
      </w:r>
      <w:r w:rsidRPr="00942B0C">
        <w:rPr>
          <w:rFonts w:ascii="Times New Roman" w:eastAsia="SimSun" w:hAnsi="Times New Roman"/>
          <w:sz w:val="28"/>
          <w:szCs w:val="28"/>
        </w:rPr>
        <w:t xml:space="preserve"> формування математичної та інших ключових </w:t>
      </w:r>
      <w:proofErr w:type="spellStart"/>
      <w:r w:rsidRPr="00942B0C">
        <w:rPr>
          <w:rFonts w:ascii="Times New Roman" w:eastAsia="SimSun" w:hAnsi="Times New Roman"/>
          <w:sz w:val="28"/>
          <w:szCs w:val="28"/>
        </w:rPr>
        <w:t>компетентностей</w:t>
      </w:r>
      <w:proofErr w:type="spellEnd"/>
      <w:r w:rsidRPr="00942B0C">
        <w:rPr>
          <w:rFonts w:ascii="Times New Roman" w:eastAsia="SimSun" w:hAnsi="Times New Roman"/>
          <w:sz w:val="28"/>
          <w:szCs w:val="28"/>
        </w:rPr>
        <w:t xml:space="preserve">;  </w:t>
      </w:r>
    </w:p>
    <w:p w:rsidR="00F56003" w:rsidRPr="00942B0C" w:rsidRDefault="00F56003" w:rsidP="00F56003">
      <w:pPr>
        <w:pStyle w:val="a5"/>
        <w:numPr>
          <w:ilvl w:val="0"/>
          <w:numId w:val="1"/>
        </w:numPr>
        <w:spacing w:before="0" w:line="0" w:lineRule="atLeast"/>
        <w:ind w:left="0"/>
        <w:jc w:val="both"/>
        <w:rPr>
          <w:rFonts w:ascii="Times New Roman" w:eastAsia="SimSun" w:hAnsi="Times New Roman"/>
          <w:sz w:val="28"/>
          <w:szCs w:val="28"/>
        </w:rPr>
      </w:pPr>
      <w:r w:rsidRPr="00942B0C">
        <w:rPr>
          <w:rFonts w:ascii="Times New Roman" w:eastAsia="Calibri" w:hAnsi="Times New Roman"/>
          <w:sz w:val="28"/>
          <w:szCs w:val="28"/>
        </w:rPr>
        <w:t>природнича - має на меті</w:t>
      </w:r>
      <w:r w:rsidRPr="00942B0C">
        <w:rPr>
          <w:rFonts w:ascii="Times New Roman" w:hAnsi="Times New Roman"/>
          <w:sz w:val="28"/>
          <w:szCs w:val="28"/>
        </w:rPr>
        <w:t xml:space="preserve"> формування </w:t>
      </w:r>
      <w:proofErr w:type="spellStart"/>
      <w:r w:rsidRPr="00942B0C">
        <w:rPr>
          <w:rFonts w:ascii="Times New Roman" w:hAnsi="Times New Roman"/>
          <w:sz w:val="28"/>
          <w:szCs w:val="28"/>
        </w:rPr>
        <w:t>компетентностей</w:t>
      </w:r>
      <w:proofErr w:type="spellEnd"/>
      <w:r w:rsidRPr="00942B0C">
        <w:rPr>
          <w:rFonts w:ascii="Times New Roman" w:hAnsi="Times New Roman"/>
          <w:sz w:val="28"/>
          <w:szCs w:val="28"/>
        </w:rPr>
        <w:t xml:space="preserve"> в галузі природничих наук, основи наукового світогляду, </w:t>
      </w:r>
      <w:r w:rsidRPr="00942B0C">
        <w:rPr>
          <w:rFonts w:ascii="Times New Roman" w:eastAsia="SimSun" w:hAnsi="Times New Roman"/>
          <w:sz w:val="28"/>
          <w:szCs w:val="28"/>
        </w:rPr>
        <w:t>становлення відповідальної  природоохоронної поведінки   у навколишньому світі</w:t>
      </w:r>
      <w:r w:rsidRPr="00942B0C">
        <w:rPr>
          <w:rFonts w:ascii="Times New Roman" w:eastAsia="Calibri" w:hAnsi="Times New Roman"/>
          <w:sz w:val="28"/>
          <w:szCs w:val="28"/>
        </w:rPr>
        <w:t>;</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технологічна -</w:t>
      </w:r>
      <w:r w:rsidRPr="00942B0C">
        <w:rPr>
          <w:rFonts w:ascii="Times New Roman" w:hAnsi="Times New Roman"/>
          <w:sz w:val="28"/>
          <w:szCs w:val="28"/>
        </w:rPr>
        <w:t xml:space="preserve">  формування </w:t>
      </w:r>
      <w:proofErr w:type="spellStart"/>
      <w:r w:rsidRPr="00942B0C">
        <w:rPr>
          <w:rFonts w:ascii="Times New Roman" w:hAnsi="Times New Roman"/>
          <w:sz w:val="28"/>
          <w:szCs w:val="28"/>
        </w:rPr>
        <w:t>компетентностей</w:t>
      </w:r>
      <w:proofErr w:type="spellEnd"/>
      <w:r w:rsidRPr="00942B0C">
        <w:rPr>
          <w:rFonts w:ascii="Times New Roman" w:hAnsi="Times New Roman"/>
          <w:sz w:val="28"/>
          <w:szCs w:val="28"/>
        </w:rPr>
        <w:t xml:space="preserve"> в галузі техніки і технологій, здатності до зміни навколишнього світу засобами сучасних технологій</w:t>
      </w:r>
      <w:r w:rsidRPr="00942B0C">
        <w:rPr>
          <w:rFonts w:ascii="Times New Roman" w:eastAsia="Calibri" w:hAnsi="Times New Roman"/>
          <w:sz w:val="28"/>
          <w:szCs w:val="28"/>
        </w:rPr>
        <w:t>;</w:t>
      </w:r>
      <w:r w:rsidRPr="00942B0C">
        <w:rPr>
          <w:rFonts w:ascii="Times New Roman" w:hAnsi="Times New Roman"/>
          <w:sz w:val="28"/>
          <w:szCs w:val="28"/>
        </w:rPr>
        <w:t xml:space="preserve"> </w:t>
      </w:r>
    </w:p>
    <w:p w:rsidR="00F56003" w:rsidRPr="00942B0C" w:rsidRDefault="00F56003" w:rsidP="00F56003">
      <w:pPr>
        <w:pStyle w:val="a5"/>
        <w:numPr>
          <w:ilvl w:val="0"/>
          <w:numId w:val="1"/>
        </w:numPr>
        <w:spacing w:before="0" w:line="0" w:lineRule="atLeast"/>
        <w:ind w:left="0"/>
        <w:jc w:val="both"/>
        <w:rPr>
          <w:rFonts w:ascii="Times New Roman" w:eastAsia="SimSun" w:hAnsi="Times New Roman"/>
          <w:sz w:val="28"/>
          <w:szCs w:val="28"/>
        </w:rPr>
      </w:pPr>
      <w:r w:rsidRPr="00942B0C">
        <w:rPr>
          <w:rFonts w:ascii="Times New Roman" w:eastAsia="Calibri" w:hAnsi="Times New Roman"/>
          <w:sz w:val="28"/>
          <w:szCs w:val="28"/>
        </w:rPr>
        <w:t>інформативна -</w:t>
      </w:r>
      <w:r w:rsidRPr="00942B0C">
        <w:rPr>
          <w:rFonts w:ascii="Times New Roman" w:eastAsia="SimSun" w:hAnsi="Times New Roman"/>
          <w:sz w:val="28"/>
          <w:szCs w:val="28"/>
        </w:rPr>
        <w:t xml:space="preserve"> </w:t>
      </w:r>
      <w:r w:rsidRPr="00942B0C">
        <w:rPr>
          <w:rFonts w:ascii="Times New Roman" w:hAnsi="Times New Roman"/>
          <w:sz w:val="28"/>
          <w:szCs w:val="28"/>
        </w:rPr>
        <w:t xml:space="preserve">формування інформаційно-комунікаційної компетентності,  </w:t>
      </w:r>
      <w:r w:rsidRPr="00942B0C">
        <w:rPr>
          <w:rFonts w:ascii="Times New Roman" w:eastAsia="SimSun" w:hAnsi="Times New Roman"/>
          <w:sz w:val="28"/>
          <w:szCs w:val="28"/>
        </w:rPr>
        <w:t>здатності до розв’язання проблем з використанням цифрових пристроїв  для розвитку,  самовираження,   здобуття навичок безпечної  діяльності в інформаційному суспільстві</w:t>
      </w:r>
      <w:r w:rsidRPr="00942B0C">
        <w:rPr>
          <w:rFonts w:ascii="Times New Roman" w:eastAsia="Calibri" w:hAnsi="Times New Roman"/>
          <w:sz w:val="28"/>
          <w:szCs w:val="28"/>
        </w:rPr>
        <w:t>;</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 xml:space="preserve">соціальна і </w:t>
      </w:r>
      <w:proofErr w:type="spellStart"/>
      <w:r w:rsidRPr="00942B0C">
        <w:rPr>
          <w:rFonts w:ascii="Times New Roman" w:eastAsia="Calibri" w:hAnsi="Times New Roman"/>
          <w:sz w:val="28"/>
          <w:szCs w:val="28"/>
        </w:rPr>
        <w:t>здоров’язбережувальна</w:t>
      </w:r>
      <w:proofErr w:type="spellEnd"/>
      <w:r w:rsidRPr="00942B0C">
        <w:rPr>
          <w:rFonts w:ascii="Times New Roman" w:eastAsia="Calibri" w:hAnsi="Times New Roman"/>
          <w:sz w:val="28"/>
          <w:szCs w:val="28"/>
        </w:rPr>
        <w:t xml:space="preserve"> -</w:t>
      </w:r>
      <w:r w:rsidRPr="00942B0C">
        <w:rPr>
          <w:rFonts w:ascii="Times New Roman" w:hAnsi="Times New Roman"/>
          <w:sz w:val="28"/>
          <w:szCs w:val="28"/>
        </w:rPr>
        <w:t xml:space="preserve"> формування соціальної компетентності, активної громадянської позиції, підприємливості, розвиток самостійності, застосування моделі здорової та безпечної поведінки, збереження власного здоров’я та здоров’я інших</w:t>
      </w:r>
      <w:r w:rsidRPr="00942B0C">
        <w:rPr>
          <w:rFonts w:ascii="Times New Roman" w:eastAsia="Calibri" w:hAnsi="Times New Roman"/>
          <w:sz w:val="28"/>
          <w:szCs w:val="28"/>
        </w:rPr>
        <w:t>;</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громадянська та історична -</w:t>
      </w:r>
      <w:r w:rsidRPr="00942B0C">
        <w:rPr>
          <w:rFonts w:ascii="Times New Roman" w:hAnsi="Times New Roman"/>
          <w:sz w:val="28"/>
          <w:szCs w:val="28"/>
        </w:rPr>
        <w:t xml:space="preserve"> формування громадянської та інших </w:t>
      </w:r>
      <w:proofErr w:type="spellStart"/>
      <w:r w:rsidRPr="00942B0C">
        <w:rPr>
          <w:rFonts w:ascii="Times New Roman" w:hAnsi="Times New Roman"/>
          <w:sz w:val="28"/>
          <w:szCs w:val="28"/>
        </w:rPr>
        <w:t>компетентностей</w:t>
      </w:r>
      <w:proofErr w:type="spellEnd"/>
      <w:r w:rsidRPr="00942B0C">
        <w:rPr>
          <w:rFonts w:ascii="Times New Roman" w:hAnsi="Times New Roman"/>
          <w:sz w:val="28"/>
          <w:szCs w:val="28"/>
        </w:rPr>
        <w:t>,  готовності до змін шляхом осмислення зв’язків між минулим і сучасним життям, активної громадянської позиції, набуття досвіду життя в соціумі з урахуванням демократичних принципів</w:t>
      </w:r>
      <w:r w:rsidRPr="00942B0C">
        <w:rPr>
          <w:rFonts w:ascii="Times New Roman" w:eastAsia="Calibri" w:hAnsi="Times New Roman"/>
          <w:sz w:val="28"/>
          <w:szCs w:val="28"/>
        </w:rPr>
        <w:t>;</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мистецька -</w:t>
      </w:r>
      <w:r w:rsidRPr="00942B0C">
        <w:rPr>
          <w:rFonts w:ascii="Times New Roman" w:hAnsi="Times New Roman"/>
          <w:sz w:val="28"/>
          <w:szCs w:val="28"/>
        </w:rPr>
        <w:t xml:space="preserve"> формування цінностей у процесі пізнання мистецтва та художньо-творчого самовираження, поваги до національної та світової мистецької спадщини</w:t>
      </w:r>
      <w:r w:rsidRPr="00942B0C">
        <w:rPr>
          <w:rFonts w:ascii="Times New Roman" w:eastAsia="Calibri" w:hAnsi="Times New Roman"/>
          <w:sz w:val="28"/>
          <w:szCs w:val="28"/>
        </w:rPr>
        <w:t>;</w:t>
      </w:r>
    </w:p>
    <w:p w:rsidR="00F56003" w:rsidRPr="00942B0C" w:rsidRDefault="00F56003" w:rsidP="00F56003">
      <w:pPr>
        <w:pStyle w:val="a5"/>
        <w:numPr>
          <w:ilvl w:val="0"/>
          <w:numId w:val="1"/>
        </w:numPr>
        <w:spacing w:before="0" w:line="0" w:lineRule="atLeast"/>
        <w:ind w:left="0"/>
        <w:jc w:val="both"/>
        <w:rPr>
          <w:rFonts w:ascii="Times New Roman" w:hAnsi="Times New Roman"/>
          <w:sz w:val="28"/>
          <w:szCs w:val="28"/>
        </w:rPr>
      </w:pPr>
      <w:r w:rsidRPr="00942B0C">
        <w:rPr>
          <w:rFonts w:ascii="Times New Roman" w:eastAsia="Calibri" w:hAnsi="Times New Roman"/>
          <w:sz w:val="28"/>
          <w:szCs w:val="28"/>
        </w:rPr>
        <w:t>фізкультурна -</w:t>
      </w:r>
      <w:r w:rsidRPr="00942B0C">
        <w:rPr>
          <w:rFonts w:ascii="Times New Roman" w:hAnsi="Times New Roman"/>
          <w:sz w:val="28"/>
          <w:szCs w:val="28"/>
        </w:rPr>
        <w:t xml:space="preserve"> формування   мотивації   до занять фізичною культурою і спортом для забезпечення гармонійного фізичного розвитку,  вдосконалення життєво необхідних рухових умінь та навичок.</w:t>
      </w:r>
      <w:r w:rsidRPr="00F56003">
        <w:rPr>
          <w:rFonts w:eastAsia="Calibri"/>
          <w:sz w:val="28"/>
          <w:szCs w:val="28"/>
        </w:rPr>
        <w:t xml:space="preserve"> </w:t>
      </w:r>
    </w:p>
    <w:p w:rsidR="00F56003" w:rsidRPr="00942B0C" w:rsidRDefault="00F56003" w:rsidP="00F56003">
      <w:pPr>
        <w:spacing w:line="0" w:lineRule="atLeast"/>
        <w:ind w:firstLine="567"/>
        <w:jc w:val="both"/>
        <w:rPr>
          <w:rFonts w:eastAsia="Calibri"/>
          <w:sz w:val="28"/>
          <w:szCs w:val="28"/>
        </w:rPr>
      </w:pPr>
      <w:r w:rsidRPr="00942B0C">
        <w:rPr>
          <w:rFonts w:eastAsia="Calibri"/>
          <w:sz w:val="28"/>
          <w:szCs w:val="28"/>
        </w:rPr>
        <w:t>Мовно-літературна освітня галузь  реалізується через предмети</w:t>
      </w:r>
      <w:r w:rsidRPr="00942B0C">
        <w:rPr>
          <w:rFonts w:eastAsia="Calibri"/>
          <w:sz w:val="28"/>
          <w:szCs w:val="28"/>
          <w:lang w:val="ru-RU"/>
        </w:rPr>
        <w:t xml:space="preserve">: </w:t>
      </w:r>
      <w:r w:rsidRPr="00942B0C">
        <w:rPr>
          <w:rFonts w:eastAsia="Calibri"/>
          <w:sz w:val="28"/>
          <w:szCs w:val="28"/>
        </w:rPr>
        <w:t>українська мова, українська література, іноземна мова(англійська). Математична освітня галузь через предмет – математика. Природнича, громадянська, історична та мистецька реалізується через інтегрований предмет – я досліджую світ.</w:t>
      </w:r>
    </w:p>
    <w:p w:rsidR="00F56003" w:rsidRPr="00942B0C" w:rsidRDefault="00F56003" w:rsidP="00F56003">
      <w:pPr>
        <w:spacing w:line="0" w:lineRule="atLeast"/>
        <w:jc w:val="both"/>
        <w:rPr>
          <w:rFonts w:eastAsia="Calibri"/>
          <w:sz w:val="28"/>
          <w:szCs w:val="28"/>
        </w:rPr>
      </w:pPr>
    </w:p>
    <w:p w:rsidR="00F56003" w:rsidRPr="00942B0C" w:rsidRDefault="00F56003" w:rsidP="00F56003">
      <w:pPr>
        <w:spacing w:line="0" w:lineRule="atLeast"/>
        <w:ind w:firstLine="567"/>
        <w:jc w:val="both"/>
        <w:rPr>
          <w:sz w:val="28"/>
          <w:szCs w:val="28"/>
        </w:rPr>
      </w:pPr>
      <w:r w:rsidRPr="00942B0C">
        <w:rPr>
          <w:rFonts w:eastAsia="Calibri"/>
          <w:sz w:val="28"/>
          <w:szCs w:val="28"/>
        </w:rPr>
        <w:lastRenderedPageBreak/>
        <w:t>Для 2-4 класів</w:t>
      </w:r>
      <w:r w:rsidRPr="00942B0C">
        <w:rPr>
          <w:sz w:val="28"/>
          <w:szCs w:val="28"/>
        </w:rPr>
        <w:t xml:space="preserve"> </w:t>
      </w:r>
      <w:r w:rsidRPr="00942B0C">
        <w:rPr>
          <w:rFonts w:eastAsia="Calibri"/>
          <w:sz w:val="28"/>
          <w:szCs w:val="28"/>
        </w:rPr>
        <w:t xml:space="preserve">розроблена на виконання   постанови Кабінету Міністрів України від 20 квітня 2011 року № 462 «Про затвердження Державного стандарту початкової загальної освіти». </w:t>
      </w:r>
      <w:r w:rsidRPr="00942B0C">
        <w:rPr>
          <w:sz w:val="28"/>
          <w:szCs w:val="28"/>
        </w:rPr>
        <w:t>відповідно</w:t>
      </w:r>
      <w:r w:rsidRPr="00942B0C">
        <w:rPr>
          <w:rFonts w:eastAsia="Calibri"/>
          <w:sz w:val="28"/>
          <w:szCs w:val="28"/>
        </w:rPr>
        <w:t xml:space="preserve"> </w:t>
      </w:r>
      <w:r w:rsidRPr="00942B0C">
        <w:rPr>
          <w:sz w:val="28"/>
          <w:szCs w:val="28"/>
        </w:rPr>
        <w:t xml:space="preserve"> до </w:t>
      </w:r>
      <w:r w:rsidRPr="00942B0C">
        <w:rPr>
          <w:bCs/>
          <w:color w:val="000000"/>
          <w:sz w:val="28"/>
          <w:szCs w:val="28"/>
        </w:rPr>
        <w:t>Типової освітньої програми закладів загальної середньої освіти І ступеня</w:t>
      </w:r>
      <w:r w:rsidRPr="00942B0C">
        <w:rPr>
          <w:sz w:val="28"/>
          <w:szCs w:val="28"/>
        </w:rPr>
        <w:t xml:space="preserve"> (наказ Міністерства освіти і науки  України від 20.04.2018 № 407)  з української мовою навчання  з вивченням мови національної меншини.</w:t>
      </w:r>
    </w:p>
    <w:p w:rsidR="00F56003" w:rsidRPr="00942B0C" w:rsidRDefault="00F56003" w:rsidP="00F56003">
      <w:pPr>
        <w:spacing w:line="0" w:lineRule="atLeast"/>
        <w:ind w:firstLine="709"/>
        <w:jc w:val="both"/>
        <w:rPr>
          <w:rFonts w:eastAsia="Calibri"/>
          <w:sz w:val="28"/>
          <w:szCs w:val="28"/>
        </w:rPr>
      </w:pPr>
      <w:r w:rsidRPr="00942B0C">
        <w:rPr>
          <w:rFonts w:eastAsia="Calibri"/>
          <w:sz w:val="28"/>
          <w:szCs w:val="28"/>
        </w:rPr>
        <w:t>Освітню програму укладено за такими освітніми галузями:</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 xml:space="preserve">Мова і література </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Суспільствознавство</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Мистецтво</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Математика</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Природознавство</w:t>
      </w:r>
    </w:p>
    <w:p w:rsidR="00F56003" w:rsidRPr="00942B0C" w:rsidRDefault="00F56003" w:rsidP="00F56003">
      <w:pPr>
        <w:tabs>
          <w:tab w:val="left" w:pos="1134"/>
        </w:tabs>
        <w:spacing w:line="0" w:lineRule="atLeast"/>
        <w:jc w:val="both"/>
        <w:rPr>
          <w:rFonts w:eastAsia="Calibri"/>
          <w:b/>
          <w:i/>
          <w:sz w:val="28"/>
          <w:szCs w:val="28"/>
        </w:rPr>
      </w:pPr>
      <w:r w:rsidRPr="00942B0C">
        <w:rPr>
          <w:rFonts w:eastAsia="Calibri"/>
          <w:sz w:val="28"/>
          <w:szCs w:val="28"/>
        </w:rPr>
        <w:t>Технології</w:t>
      </w:r>
    </w:p>
    <w:p w:rsidR="00F56003" w:rsidRPr="00942B0C" w:rsidRDefault="00F56003" w:rsidP="00F56003">
      <w:pPr>
        <w:tabs>
          <w:tab w:val="left" w:pos="1134"/>
        </w:tabs>
        <w:spacing w:line="0" w:lineRule="atLeast"/>
        <w:jc w:val="both"/>
        <w:rPr>
          <w:rFonts w:eastAsia="Calibri"/>
          <w:sz w:val="28"/>
          <w:szCs w:val="28"/>
        </w:rPr>
      </w:pPr>
      <w:r w:rsidRPr="00942B0C">
        <w:rPr>
          <w:rFonts w:eastAsia="Calibri"/>
          <w:sz w:val="28"/>
          <w:szCs w:val="28"/>
        </w:rPr>
        <w:t>Здоров’я і фізична культура</w:t>
      </w:r>
      <w:r>
        <w:rPr>
          <w:rFonts w:eastAsia="Calibri"/>
          <w:sz w:val="28"/>
          <w:szCs w:val="28"/>
        </w:rPr>
        <w:t xml:space="preserve"> </w:t>
      </w:r>
    </w:p>
    <w:p w:rsidR="00F56003" w:rsidRPr="00942B0C" w:rsidRDefault="00F56003" w:rsidP="00F56003">
      <w:pPr>
        <w:ind w:firstLine="567"/>
        <w:jc w:val="both"/>
        <w:rPr>
          <w:rFonts w:eastAsia="Calibri"/>
          <w:sz w:val="28"/>
          <w:szCs w:val="28"/>
        </w:rPr>
      </w:pPr>
      <w:r w:rsidRPr="00942B0C">
        <w:rPr>
          <w:rFonts w:eastAsia="Calibri"/>
          <w:sz w:val="28"/>
          <w:szCs w:val="28"/>
          <w:lang w:eastAsia="uk-UA" w:bidi="uk-UA"/>
        </w:rPr>
        <w:t>Повноцінність початкової освіти забезпечується реалізацією інваріантної складової, яка в обов'язковому порядку фінансуються з відповідних бюджетів.</w:t>
      </w:r>
    </w:p>
    <w:p w:rsidR="00F56003" w:rsidRPr="00942B0C" w:rsidRDefault="00F56003" w:rsidP="00F56003">
      <w:pPr>
        <w:ind w:firstLine="567"/>
        <w:jc w:val="both"/>
        <w:rPr>
          <w:rFonts w:eastAsia="Calibri"/>
          <w:sz w:val="28"/>
          <w:szCs w:val="28"/>
        </w:rPr>
      </w:pPr>
      <w:r w:rsidRPr="00942B0C">
        <w:rPr>
          <w:rFonts w:eastAsia="Calibri"/>
          <w:sz w:val="28"/>
          <w:szCs w:val="28"/>
          <w:lang w:eastAsia="uk-UA" w:bidi="uk-UA"/>
        </w:rPr>
        <w:t>Освітня галузь "Мови і літератури" з урахуванням вікових особливостей учнів у навчальних планах реалізується через окремі предмети "Українська мова (мова і читання)", "Мова корінного народу, національної меншини (мова і читання)", "Іноземна мова".</w:t>
      </w:r>
    </w:p>
    <w:p w:rsidR="00F56003" w:rsidRPr="00942B0C" w:rsidRDefault="00F56003" w:rsidP="00F56003">
      <w:pPr>
        <w:ind w:firstLine="567"/>
        <w:jc w:val="both"/>
        <w:rPr>
          <w:rFonts w:eastAsia="Calibri"/>
          <w:sz w:val="28"/>
          <w:szCs w:val="28"/>
        </w:rPr>
      </w:pPr>
      <w:r w:rsidRPr="00942B0C">
        <w:rPr>
          <w:rFonts w:eastAsia="Calibri"/>
          <w:sz w:val="28"/>
          <w:szCs w:val="28"/>
          <w:lang w:eastAsia="uk-UA" w:bidi="uk-UA"/>
        </w:rPr>
        <w:t>Освітні галузі "Математика", "Природознавство" реалізуються через однойменні окремі предмети, відповідно, - "Математика", "Природознавство".</w:t>
      </w:r>
    </w:p>
    <w:p w:rsidR="00F56003" w:rsidRPr="00942B0C" w:rsidRDefault="00F56003" w:rsidP="00F56003">
      <w:pPr>
        <w:shd w:val="clear" w:color="auto" w:fill="FFFFFF"/>
        <w:ind w:firstLine="567"/>
        <w:jc w:val="both"/>
        <w:rPr>
          <w:rFonts w:eastAsia="Calibri"/>
          <w:sz w:val="28"/>
          <w:szCs w:val="28"/>
        </w:rPr>
      </w:pPr>
      <w:r w:rsidRPr="00942B0C">
        <w:rPr>
          <w:rFonts w:eastAsia="Calibri"/>
          <w:sz w:val="28"/>
          <w:szCs w:val="28"/>
          <w:lang w:eastAsia="uk-UA" w:bidi="uk-UA"/>
        </w:rPr>
        <w:t>Освітня галузь "Суспільствознавство" реалізується предметом "Я у світі".</w:t>
      </w:r>
    </w:p>
    <w:p w:rsidR="00F56003" w:rsidRPr="00942B0C" w:rsidRDefault="00F56003" w:rsidP="00F56003">
      <w:pPr>
        <w:ind w:firstLine="567"/>
        <w:jc w:val="both"/>
        <w:rPr>
          <w:rFonts w:eastAsia="Calibri"/>
          <w:sz w:val="28"/>
          <w:szCs w:val="28"/>
        </w:rPr>
      </w:pPr>
      <w:r w:rsidRPr="00942B0C">
        <w:rPr>
          <w:rFonts w:eastAsia="Calibri"/>
          <w:sz w:val="28"/>
          <w:szCs w:val="28"/>
          <w:lang w:eastAsia="uk-UA" w:bidi="uk-UA"/>
        </w:rPr>
        <w:t xml:space="preserve">Освітня галузь "Здоров'я і фізична культура" реалізується окремими предметами "Основи здоров'я" та "Фізична культура". </w:t>
      </w:r>
    </w:p>
    <w:p w:rsidR="00F56003" w:rsidRPr="00942B0C" w:rsidRDefault="00F56003" w:rsidP="00F56003">
      <w:pPr>
        <w:ind w:firstLine="567"/>
        <w:jc w:val="both"/>
        <w:rPr>
          <w:rFonts w:eastAsia="Calibri"/>
          <w:sz w:val="28"/>
          <w:szCs w:val="28"/>
        </w:rPr>
      </w:pPr>
      <w:r w:rsidRPr="00942B0C">
        <w:rPr>
          <w:rFonts w:eastAsia="Calibri"/>
          <w:sz w:val="28"/>
          <w:szCs w:val="28"/>
          <w:lang w:eastAsia="uk-UA" w:bidi="uk-UA"/>
        </w:rPr>
        <w:t>Освітня галузь "Технології" реалізується через окремі предмети "Трудове навчання" та "Інформатика".</w:t>
      </w:r>
    </w:p>
    <w:p w:rsidR="00F56003" w:rsidRDefault="00F56003" w:rsidP="00F56003">
      <w:pPr>
        <w:ind w:firstLine="567"/>
        <w:jc w:val="both"/>
        <w:rPr>
          <w:rFonts w:eastAsia="Calibri"/>
          <w:sz w:val="28"/>
          <w:szCs w:val="28"/>
          <w:lang w:eastAsia="uk-UA" w:bidi="uk-UA"/>
        </w:rPr>
      </w:pPr>
      <w:r w:rsidRPr="00942B0C">
        <w:rPr>
          <w:rFonts w:eastAsia="Calibri"/>
          <w:sz w:val="28"/>
          <w:szCs w:val="28"/>
          <w:lang w:eastAsia="uk-UA" w:bidi="uk-UA"/>
        </w:rPr>
        <w:t xml:space="preserve">Освітня галузь "Мистецтво" реалізується окремими предметами "Образотворче мистецтво" і "Музичне мистецтво". </w:t>
      </w:r>
      <w:r w:rsidR="006262AD">
        <w:rPr>
          <w:rFonts w:eastAsia="Calibri"/>
          <w:sz w:val="28"/>
          <w:szCs w:val="28"/>
          <w:lang w:eastAsia="uk-UA" w:bidi="uk-UA"/>
        </w:rPr>
        <w:t>(Додаток 3)</w:t>
      </w:r>
    </w:p>
    <w:p w:rsidR="0078239C" w:rsidRDefault="00FB4BD1" w:rsidP="00F56003">
      <w:pPr>
        <w:ind w:firstLine="567"/>
        <w:jc w:val="both"/>
        <w:rPr>
          <w:rFonts w:eastAsia="Calibri"/>
          <w:sz w:val="28"/>
          <w:szCs w:val="28"/>
          <w:lang w:eastAsia="uk-UA" w:bidi="uk-UA"/>
        </w:rPr>
      </w:pPr>
      <w:r>
        <w:rPr>
          <w:rFonts w:eastAsia="Calibri"/>
          <w:sz w:val="28"/>
          <w:szCs w:val="28"/>
          <w:lang w:eastAsia="uk-UA" w:bidi="uk-UA"/>
        </w:rPr>
        <w:t xml:space="preserve">Варіативна складова навчального плану використовується на вивчення предмету «Християнської етики» за програмою: Ігумен </w:t>
      </w:r>
      <w:proofErr w:type="spellStart"/>
      <w:r>
        <w:rPr>
          <w:rFonts w:eastAsia="Calibri"/>
          <w:sz w:val="28"/>
          <w:szCs w:val="28"/>
          <w:lang w:eastAsia="uk-UA" w:bidi="uk-UA"/>
        </w:rPr>
        <w:t>Лонгин</w:t>
      </w:r>
      <w:proofErr w:type="spellEnd"/>
      <w:r>
        <w:rPr>
          <w:rFonts w:eastAsia="Calibri"/>
          <w:sz w:val="28"/>
          <w:szCs w:val="28"/>
          <w:lang w:eastAsia="uk-UA" w:bidi="uk-UA"/>
        </w:rPr>
        <w:t xml:space="preserve"> (</w:t>
      </w:r>
      <w:proofErr w:type="spellStart"/>
      <w:r>
        <w:rPr>
          <w:rFonts w:eastAsia="Calibri"/>
          <w:sz w:val="28"/>
          <w:szCs w:val="28"/>
          <w:lang w:eastAsia="uk-UA" w:bidi="uk-UA"/>
        </w:rPr>
        <w:t>Чернуха</w:t>
      </w:r>
      <w:proofErr w:type="spellEnd"/>
      <w:r>
        <w:rPr>
          <w:rFonts w:eastAsia="Calibri"/>
          <w:sz w:val="28"/>
          <w:szCs w:val="28"/>
          <w:lang w:eastAsia="uk-UA" w:bidi="uk-UA"/>
        </w:rPr>
        <w:t xml:space="preserve">), Бєлкіна  Е.В. «Християнська етика в українській культурі для учнів 1-4 класів загальноосвітніх навчальних закладів </w:t>
      </w:r>
      <w:proofErr w:type="spellStart"/>
      <w:r>
        <w:rPr>
          <w:rFonts w:eastAsia="Calibri"/>
          <w:sz w:val="28"/>
          <w:szCs w:val="28"/>
          <w:lang w:eastAsia="uk-UA" w:bidi="uk-UA"/>
        </w:rPr>
        <w:t>вид.-во</w:t>
      </w:r>
      <w:proofErr w:type="spellEnd"/>
      <w:r>
        <w:rPr>
          <w:rFonts w:eastAsia="Calibri"/>
          <w:sz w:val="28"/>
          <w:szCs w:val="28"/>
          <w:lang w:eastAsia="uk-UA" w:bidi="uk-UA"/>
        </w:rPr>
        <w:t xml:space="preserve"> «Сім кольорів» - 2013 2-й клас «Дорога Милосердя».</w:t>
      </w:r>
    </w:p>
    <w:p w:rsidR="006262AD" w:rsidRPr="002D6363" w:rsidRDefault="006262AD" w:rsidP="006262AD">
      <w:pPr>
        <w:shd w:val="clear" w:color="auto" w:fill="FFFFFF"/>
        <w:ind w:firstLine="709"/>
        <w:jc w:val="both"/>
        <w:rPr>
          <w:rFonts w:eastAsia="Calibri"/>
          <w:sz w:val="28"/>
          <w:szCs w:val="28"/>
        </w:rPr>
      </w:pPr>
      <w:r w:rsidRPr="00DB0052">
        <w:rPr>
          <w:rFonts w:eastAsia="Calibri"/>
          <w:sz w:val="28"/>
          <w:szCs w:val="28"/>
          <w:lang w:eastAsia="uk-UA" w:bidi="uk-UA"/>
        </w:rPr>
        <w:t>Навчальні плани зорієнтовані на роботу початкової школи за 5-денним навчальними тижнем.</w:t>
      </w:r>
    </w:p>
    <w:p w:rsidR="006262AD" w:rsidRPr="00DB0052" w:rsidRDefault="006262AD" w:rsidP="006262AD">
      <w:pPr>
        <w:ind w:firstLine="709"/>
        <w:jc w:val="both"/>
        <w:rPr>
          <w:rFonts w:eastAsia="Calibri"/>
          <w:sz w:val="28"/>
          <w:szCs w:val="28"/>
        </w:rPr>
      </w:pPr>
      <w:r w:rsidRPr="00DB0052">
        <w:rPr>
          <w:rFonts w:eastAsia="Calibri"/>
          <w:b/>
          <w:i/>
          <w:sz w:val="28"/>
          <w:szCs w:val="28"/>
        </w:rPr>
        <w:t>Очікувані результати навчання здобувачів освіти</w:t>
      </w:r>
      <w:r w:rsidRPr="00DB0052">
        <w:rPr>
          <w:rFonts w:eastAsia="Calibri"/>
          <w:i/>
          <w:sz w:val="28"/>
          <w:szCs w:val="28"/>
        </w:rPr>
        <w:t>.</w:t>
      </w:r>
      <w:r w:rsidRPr="00DB0052">
        <w:rPr>
          <w:rFonts w:eastAsia="Calibri"/>
          <w:sz w:val="28"/>
          <w:szCs w:val="28"/>
        </w:rPr>
        <w:t xml:space="preserve"> </w:t>
      </w:r>
    </w:p>
    <w:p w:rsidR="006262AD" w:rsidRPr="00DB0052" w:rsidRDefault="006262AD" w:rsidP="006262AD">
      <w:pPr>
        <w:ind w:firstLine="709"/>
        <w:jc w:val="both"/>
        <w:rPr>
          <w:rFonts w:eastAsia="Calibri"/>
          <w:sz w:val="28"/>
          <w:szCs w:val="28"/>
        </w:rPr>
      </w:pPr>
      <w:r w:rsidRPr="00DB0052">
        <w:rPr>
          <w:rFonts w:eastAsia="Calibri"/>
          <w:sz w:val="28"/>
          <w:szCs w:val="28"/>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p>
    <w:p w:rsidR="006262AD" w:rsidRPr="00DB0052" w:rsidRDefault="006262AD" w:rsidP="006262AD">
      <w:pPr>
        <w:ind w:firstLine="708"/>
        <w:jc w:val="both"/>
        <w:rPr>
          <w:sz w:val="28"/>
          <w:szCs w:val="28"/>
        </w:rPr>
      </w:pPr>
      <w:r w:rsidRPr="00DB0052">
        <w:rPr>
          <w:sz w:val="28"/>
          <w:szCs w:val="28"/>
        </w:rPr>
        <w:t xml:space="preserve">Освітня  програма має потенціал для формування у здобувачів таких </w:t>
      </w:r>
      <w:r w:rsidRPr="00DB0052">
        <w:rPr>
          <w:b/>
          <w:sz w:val="28"/>
          <w:szCs w:val="28"/>
        </w:rPr>
        <w:t xml:space="preserve">ключових </w:t>
      </w:r>
      <w:proofErr w:type="spellStart"/>
      <w:r w:rsidRPr="00DB0052">
        <w:rPr>
          <w:b/>
          <w:sz w:val="28"/>
          <w:szCs w:val="28"/>
        </w:rPr>
        <w:t>компетентностей</w:t>
      </w:r>
      <w:proofErr w:type="spellEnd"/>
      <w:r w:rsidRPr="00DB0052">
        <w:rPr>
          <w:sz w:val="28"/>
          <w:szCs w:val="28"/>
        </w:rPr>
        <w:t>:</w:t>
      </w:r>
    </w:p>
    <w:p w:rsidR="006262AD" w:rsidRPr="00DB0052" w:rsidRDefault="006262AD" w:rsidP="006262AD">
      <w:pPr>
        <w:ind w:firstLine="720"/>
        <w:jc w:val="both"/>
        <w:rPr>
          <w:sz w:val="28"/>
          <w:szCs w:val="28"/>
        </w:rPr>
      </w:pPr>
      <w:r w:rsidRPr="00DB0052">
        <w:rPr>
          <w:sz w:val="28"/>
          <w:szCs w:val="28"/>
        </w:rPr>
        <w:lastRenderedPageBreak/>
        <w:t>1) здатність спілкуватися рідною (у разі відмінності від державної) та однією з іноземних мов;</w:t>
      </w:r>
    </w:p>
    <w:p w:rsidR="006262AD" w:rsidRPr="00DB0052" w:rsidRDefault="006262AD" w:rsidP="006262AD">
      <w:pPr>
        <w:ind w:firstLine="720"/>
        <w:jc w:val="both"/>
        <w:rPr>
          <w:sz w:val="28"/>
          <w:szCs w:val="28"/>
        </w:rPr>
      </w:pPr>
      <w:r w:rsidRPr="00DB0052">
        <w:rPr>
          <w:sz w:val="28"/>
          <w:szCs w:val="28"/>
        </w:rPr>
        <w:t>2) математична;</w:t>
      </w:r>
    </w:p>
    <w:p w:rsidR="006262AD" w:rsidRPr="00DB0052" w:rsidRDefault="006262AD" w:rsidP="006262AD">
      <w:pPr>
        <w:ind w:firstLine="720"/>
        <w:jc w:val="both"/>
        <w:rPr>
          <w:sz w:val="28"/>
          <w:szCs w:val="28"/>
        </w:rPr>
      </w:pPr>
      <w:r w:rsidRPr="00DB0052">
        <w:rPr>
          <w:sz w:val="28"/>
          <w:szCs w:val="28"/>
        </w:rPr>
        <w:t>3) компетентності у галузі природничих наук, техніки і технологій;</w:t>
      </w:r>
    </w:p>
    <w:p w:rsidR="006262AD" w:rsidRPr="00DB0052" w:rsidRDefault="006262AD" w:rsidP="006262AD">
      <w:pPr>
        <w:ind w:firstLine="708"/>
        <w:jc w:val="both"/>
        <w:rPr>
          <w:sz w:val="28"/>
          <w:szCs w:val="28"/>
        </w:rPr>
      </w:pPr>
      <w:r w:rsidRPr="00DB0052">
        <w:rPr>
          <w:sz w:val="28"/>
          <w:szCs w:val="28"/>
        </w:rPr>
        <w:t xml:space="preserve">4) </w:t>
      </w:r>
      <w:proofErr w:type="spellStart"/>
      <w:r w:rsidRPr="00DB0052">
        <w:rPr>
          <w:sz w:val="28"/>
          <w:szCs w:val="28"/>
        </w:rPr>
        <w:t>інноваційність</w:t>
      </w:r>
      <w:proofErr w:type="spellEnd"/>
      <w:r w:rsidRPr="00DB0052">
        <w:rPr>
          <w:sz w:val="28"/>
          <w:szCs w:val="28"/>
        </w:rPr>
        <w:t>;</w:t>
      </w:r>
    </w:p>
    <w:p w:rsidR="006262AD" w:rsidRPr="00DB0052" w:rsidRDefault="006262AD" w:rsidP="006262AD">
      <w:pPr>
        <w:ind w:firstLine="708"/>
        <w:jc w:val="both"/>
        <w:rPr>
          <w:sz w:val="28"/>
          <w:szCs w:val="28"/>
        </w:rPr>
      </w:pPr>
      <w:r w:rsidRPr="00DB0052">
        <w:rPr>
          <w:sz w:val="28"/>
          <w:szCs w:val="28"/>
        </w:rPr>
        <w:t>5) екологічна;</w:t>
      </w:r>
    </w:p>
    <w:p w:rsidR="006262AD" w:rsidRPr="00DB0052" w:rsidRDefault="006262AD" w:rsidP="006262AD">
      <w:pPr>
        <w:ind w:firstLine="720"/>
        <w:jc w:val="both"/>
        <w:rPr>
          <w:sz w:val="28"/>
          <w:szCs w:val="28"/>
        </w:rPr>
      </w:pPr>
      <w:r w:rsidRPr="00DB0052">
        <w:rPr>
          <w:sz w:val="28"/>
          <w:szCs w:val="28"/>
        </w:rPr>
        <w:t>6) інформаційно-комунікаційна;</w:t>
      </w:r>
    </w:p>
    <w:p w:rsidR="006262AD" w:rsidRPr="00DB0052" w:rsidRDefault="006262AD" w:rsidP="006262AD">
      <w:pPr>
        <w:ind w:firstLine="720"/>
        <w:jc w:val="both"/>
        <w:rPr>
          <w:sz w:val="28"/>
          <w:szCs w:val="28"/>
        </w:rPr>
      </w:pPr>
      <w:r w:rsidRPr="00DB0052">
        <w:rPr>
          <w:sz w:val="28"/>
          <w:szCs w:val="28"/>
        </w:rPr>
        <w:t>7) здатність до навчання впродовж життя;</w:t>
      </w:r>
    </w:p>
    <w:p w:rsidR="006262AD" w:rsidRPr="00DB0052" w:rsidRDefault="006262AD" w:rsidP="006262AD">
      <w:pPr>
        <w:ind w:firstLine="720"/>
        <w:jc w:val="both"/>
        <w:rPr>
          <w:sz w:val="28"/>
          <w:szCs w:val="28"/>
        </w:rPr>
      </w:pPr>
      <w:r w:rsidRPr="00DB0052">
        <w:rPr>
          <w:sz w:val="28"/>
          <w:szCs w:val="28"/>
        </w:rPr>
        <w:t>8) громадянські та соціальні компетентності;</w:t>
      </w:r>
    </w:p>
    <w:p w:rsidR="006262AD" w:rsidRPr="00DB0052" w:rsidRDefault="006262AD" w:rsidP="006262AD">
      <w:pPr>
        <w:ind w:firstLine="720"/>
        <w:jc w:val="both"/>
        <w:rPr>
          <w:sz w:val="28"/>
          <w:szCs w:val="28"/>
        </w:rPr>
      </w:pPr>
      <w:r w:rsidRPr="00DB0052">
        <w:rPr>
          <w:sz w:val="28"/>
          <w:szCs w:val="28"/>
        </w:rPr>
        <w:t>9) культурна;</w:t>
      </w:r>
    </w:p>
    <w:p w:rsidR="006262AD" w:rsidRPr="00DB0052" w:rsidRDefault="006262AD" w:rsidP="006262AD">
      <w:pPr>
        <w:ind w:firstLine="720"/>
        <w:jc w:val="both"/>
        <w:rPr>
          <w:sz w:val="28"/>
          <w:szCs w:val="28"/>
        </w:rPr>
      </w:pPr>
      <w:r w:rsidRPr="00DB0052">
        <w:rPr>
          <w:sz w:val="28"/>
          <w:szCs w:val="28"/>
        </w:rPr>
        <w:t>10) підприємливість та фінансова грамотність;</w:t>
      </w:r>
    </w:p>
    <w:p w:rsidR="006262AD" w:rsidRPr="00DB0052" w:rsidRDefault="006262AD" w:rsidP="006262AD">
      <w:pPr>
        <w:jc w:val="both"/>
        <w:rPr>
          <w:sz w:val="28"/>
          <w:szCs w:val="28"/>
        </w:rPr>
      </w:pPr>
      <w:r w:rsidRPr="00DB0052">
        <w:rPr>
          <w:sz w:val="28"/>
          <w:szCs w:val="28"/>
        </w:rPr>
        <w:t xml:space="preserve">та </w:t>
      </w:r>
      <w:r w:rsidRPr="00DB0052">
        <w:rPr>
          <w:b/>
          <w:sz w:val="28"/>
          <w:szCs w:val="28"/>
        </w:rPr>
        <w:t>наскрізних умінь</w:t>
      </w:r>
      <w:r w:rsidRPr="00DB0052">
        <w:rPr>
          <w:sz w:val="28"/>
          <w:szCs w:val="28"/>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DB0052">
        <w:rPr>
          <w:bCs/>
          <w:sz w:val="28"/>
          <w:szCs w:val="28"/>
        </w:rPr>
        <w:t xml:space="preserve"> </w:t>
      </w:r>
    </w:p>
    <w:p w:rsidR="006262AD" w:rsidRPr="00DB0052" w:rsidRDefault="006262AD" w:rsidP="006262AD">
      <w:pPr>
        <w:ind w:firstLine="708"/>
        <w:jc w:val="both"/>
        <w:rPr>
          <w:rFonts w:eastAsia="Calibri"/>
          <w:sz w:val="28"/>
          <w:szCs w:val="28"/>
        </w:rPr>
      </w:pPr>
      <w:r w:rsidRPr="00DB0052">
        <w:rPr>
          <w:rFonts w:eastAsia="Calibri"/>
          <w:b/>
          <w:i/>
          <w:sz w:val="28"/>
          <w:szCs w:val="28"/>
        </w:rPr>
        <w:t>Вимоги до осіб, які можуть розпочинати здобуття базової середньої освіти.</w:t>
      </w:r>
      <w:r w:rsidRPr="00DB0052">
        <w:rPr>
          <w:rFonts w:eastAsia="Calibri"/>
          <w:b/>
          <w:sz w:val="28"/>
          <w:szCs w:val="28"/>
        </w:rPr>
        <w:t xml:space="preserve"> </w:t>
      </w:r>
    </w:p>
    <w:p w:rsidR="006262AD" w:rsidRPr="00DB0052" w:rsidRDefault="006262AD" w:rsidP="006262AD">
      <w:pPr>
        <w:ind w:firstLine="709"/>
        <w:jc w:val="both"/>
        <w:rPr>
          <w:rFonts w:eastAsia="Calibri"/>
          <w:sz w:val="28"/>
          <w:szCs w:val="28"/>
        </w:rPr>
      </w:pPr>
      <w:r w:rsidRPr="00DB0052">
        <w:rPr>
          <w:rFonts w:eastAsia="Calibri"/>
          <w:sz w:val="28"/>
          <w:szCs w:val="28"/>
        </w:rPr>
        <w:t>Початкова освіта здобувається, як правило, з шести років (відповідно до Закону України «Про освіту») з ура</w:t>
      </w:r>
      <w:r w:rsidRPr="00DB0052">
        <w:rPr>
          <w:sz w:val="28"/>
          <w:szCs w:val="28"/>
        </w:rPr>
        <w:t>хуванням досягнень попереднього етапу розвитку здобувачів освіти.</w:t>
      </w:r>
    </w:p>
    <w:p w:rsidR="006262AD" w:rsidRPr="00DB0052" w:rsidRDefault="006262AD" w:rsidP="006262AD">
      <w:pPr>
        <w:ind w:firstLine="708"/>
        <w:jc w:val="both"/>
        <w:rPr>
          <w:sz w:val="28"/>
          <w:szCs w:val="28"/>
        </w:rPr>
      </w:pPr>
      <w:r w:rsidRPr="00DB0052">
        <w:rPr>
          <w:sz w:val="28"/>
          <w:szCs w:val="28"/>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6262AD" w:rsidRPr="00DB0052" w:rsidRDefault="006262AD" w:rsidP="006262AD">
      <w:pPr>
        <w:ind w:firstLine="709"/>
        <w:jc w:val="both"/>
        <w:rPr>
          <w:rFonts w:eastAsia="Calibri"/>
          <w:sz w:val="28"/>
          <w:szCs w:val="28"/>
        </w:rPr>
      </w:pPr>
      <w:r w:rsidRPr="00DB0052">
        <w:rPr>
          <w:rFonts w:eastAsia="Calibri"/>
          <w:sz w:val="28"/>
          <w:szCs w:val="28"/>
        </w:rPr>
        <w:t>Особи з особливими освітніми потребами можуть розпочинати здобуття базової середньої освіти за інших умов.</w:t>
      </w:r>
    </w:p>
    <w:p w:rsidR="006262AD" w:rsidRPr="00DB0052" w:rsidRDefault="006262AD" w:rsidP="006262AD">
      <w:pPr>
        <w:ind w:firstLine="708"/>
        <w:jc w:val="both"/>
        <w:rPr>
          <w:rFonts w:eastAsia="Calibri"/>
          <w:sz w:val="28"/>
          <w:szCs w:val="28"/>
        </w:rPr>
      </w:pPr>
      <w:r w:rsidRPr="00DB0052">
        <w:rPr>
          <w:rFonts w:eastAsia="Calibri"/>
          <w:b/>
          <w:sz w:val="28"/>
          <w:szCs w:val="28"/>
        </w:rPr>
        <w:t>Основними формами організації освітнього процесу</w:t>
      </w:r>
      <w:r w:rsidRPr="00DB0052">
        <w:rPr>
          <w:rFonts w:eastAsia="Calibri"/>
          <w:sz w:val="28"/>
          <w:szCs w:val="28"/>
        </w:rPr>
        <w:t xml:space="preserve"> є:</w:t>
      </w:r>
    </w:p>
    <w:p w:rsidR="006262AD" w:rsidRPr="00DB0052" w:rsidRDefault="006262AD" w:rsidP="006262AD">
      <w:pPr>
        <w:pStyle w:val="a7"/>
        <w:widowControl/>
        <w:numPr>
          <w:ilvl w:val="0"/>
          <w:numId w:val="4"/>
        </w:numPr>
        <w:autoSpaceDE/>
        <w:autoSpaceDN/>
        <w:adjustRightInd/>
        <w:jc w:val="both"/>
        <w:rPr>
          <w:rFonts w:eastAsia="Calibri"/>
          <w:sz w:val="28"/>
          <w:szCs w:val="28"/>
          <w:lang w:val="uk-UA"/>
        </w:rPr>
      </w:pPr>
      <w:r w:rsidRPr="00DB0052">
        <w:rPr>
          <w:rFonts w:eastAsia="Calibri"/>
          <w:sz w:val="28"/>
          <w:szCs w:val="28"/>
          <w:lang w:val="uk-UA"/>
        </w:rPr>
        <w:t>різні типи уроку,</w:t>
      </w:r>
    </w:p>
    <w:p w:rsidR="006262AD" w:rsidRPr="00DB0052" w:rsidRDefault="006262AD" w:rsidP="006262AD">
      <w:pPr>
        <w:pStyle w:val="a7"/>
        <w:widowControl/>
        <w:numPr>
          <w:ilvl w:val="0"/>
          <w:numId w:val="4"/>
        </w:numPr>
        <w:autoSpaceDE/>
        <w:autoSpaceDN/>
        <w:adjustRightInd/>
        <w:jc w:val="both"/>
        <w:rPr>
          <w:rFonts w:eastAsia="Calibri"/>
          <w:sz w:val="28"/>
          <w:szCs w:val="28"/>
          <w:lang w:val="uk-UA"/>
        </w:rPr>
      </w:pPr>
      <w:r w:rsidRPr="00DB0052">
        <w:rPr>
          <w:rFonts w:eastAsia="Calibri"/>
          <w:sz w:val="28"/>
          <w:szCs w:val="28"/>
          <w:lang w:val="uk-UA"/>
        </w:rPr>
        <w:t>екскурсії,</w:t>
      </w:r>
    </w:p>
    <w:p w:rsidR="006262AD" w:rsidRPr="00DB0052" w:rsidRDefault="006262AD" w:rsidP="006262AD">
      <w:pPr>
        <w:pStyle w:val="a7"/>
        <w:widowControl/>
        <w:numPr>
          <w:ilvl w:val="0"/>
          <w:numId w:val="4"/>
        </w:numPr>
        <w:autoSpaceDE/>
        <w:autoSpaceDN/>
        <w:adjustRightInd/>
        <w:jc w:val="both"/>
        <w:rPr>
          <w:rFonts w:eastAsia="Calibri"/>
          <w:sz w:val="28"/>
          <w:szCs w:val="28"/>
          <w:lang w:val="uk-UA"/>
        </w:rPr>
      </w:pPr>
      <w:r w:rsidRPr="00DB0052">
        <w:rPr>
          <w:rFonts w:eastAsia="Calibri"/>
          <w:sz w:val="28"/>
          <w:szCs w:val="28"/>
          <w:lang w:val="uk-UA"/>
        </w:rPr>
        <w:t xml:space="preserve">віртуальні подорожі, </w:t>
      </w:r>
    </w:p>
    <w:p w:rsidR="006262AD" w:rsidRPr="00DB0052" w:rsidRDefault="006262AD" w:rsidP="006262AD">
      <w:pPr>
        <w:pStyle w:val="a7"/>
        <w:widowControl/>
        <w:numPr>
          <w:ilvl w:val="0"/>
          <w:numId w:val="4"/>
        </w:numPr>
        <w:autoSpaceDE/>
        <w:autoSpaceDN/>
        <w:adjustRightInd/>
        <w:jc w:val="both"/>
        <w:rPr>
          <w:rFonts w:eastAsia="Calibri"/>
          <w:sz w:val="28"/>
          <w:szCs w:val="28"/>
          <w:lang w:val="uk-UA"/>
        </w:rPr>
      </w:pPr>
      <w:r w:rsidRPr="00DB0052">
        <w:rPr>
          <w:rFonts w:eastAsia="Calibri"/>
          <w:sz w:val="28"/>
          <w:szCs w:val="28"/>
          <w:lang w:val="uk-UA"/>
        </w:rPr>
        <w:t>спектаклі,</w:t>
      </w:r>
    </w:p>
    <w:p w:rsidR="006262AD" w:rsidRPr="00DB0052" w:rsidRDefault="006262AD" w:rsidP="006262AD">
      <w:pPr>
        <w:pStyle w:val="a7"/>
        <w:widowControl/>
        <w:numPr>
          <w:ilvl w:val="0"/>
          <w:numId w:val="4"/>
        </w:numPr>
        <w:autoSpaceDE/>
        <w:autoSpaceDN/>
        <w:adjustRightInd/>
        <w:jc w:val="both"/>
        <w:rPr>
          <w:rFonts w:eastAsia="Calibri"/>
          <w:sz w:val="28"/>
          <w:szCs w:val="28"/>
          <w:lang w:val="uk-UA"/>
        </w:rPr>
      </w:pPr>
      <w:r w:rsidRPr="00DB0052">
        <w:rPr>
          <w:rFonts w:eastAsia="Calibri"/>
          <w:sz w:val="28"/>
          <w:szCs w:val="28"/>
          <w:lang w:val="uk-UA"/>
        </w:rPr>
        <w:t xml:space="preserve"> </w:t>
      </w:r>
      <w:proofErr w:type="spellStart"/>
      <w:r w:rsidRPr="00DB0052">
        <w:rPr>
          <w:rFonts w:eastAsia="Calibri"/>
          <w:sz w:val="28"/>
          <w:szCs w:val="28"/>
          <w:lang w:val="uk-UA"/>
        </w:rPr>
        <w:t>квести</w:t>
      </w:r>
      <w:proofErr w:type="spellEnd"/>
      <w:r w:rsidRPr="00DB0052">
        <w:rPr>
          <w:rFonts w:eastAsia="Calibri"/>
          <w:sz w:val="28"/>
          <w:szCs w:val="28"/>
          <w:lang w:val="uk-UA"/>
        </w:rPr>
        <w:t xml:space="preserve">, які вчитель організує у межах уроку або в позаурочний час. </w:t>
      </w:r>
    </w:p>
    <w:p w:rsidR="006262AD" w:rsidRPr="00DB0052" w:rsidRDefault="006262AD" w:rsidP="006262AD">
      <w:pPr>
        <w:ind w:firstLine="709"/>
        <w:jc w:val="both"/>
        <w:rPr>
          <w:rFonts w:eastAsia="Calibri"/>
          <w:sz w:val="28"/>
          <w:szCs w:val="28"/>
        </w:rPr>
      </w:pPr>
      <w:r w:rsidRPr="00DB0052">
        <w:rPr>
          <w:rFonts w:eastAsia="Calibri"/>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6262AD" w:rsidRPr="00DB0052" w:rsidRDefault="006262AD" w:rsidP="006262AD">
      <w:pPr>
        <w:ind w:firstLine="708"/>
        <w:jc w:val="both"/>
        <w:rPr>
          <w:sz w:val="28"/>
          <w:szCs w:val="28"/>
        </w:rPr>
      </w:pPr>
      <w:r w:rsidRPr="00DB0052">
        <w:rPr>
          <w:b/>
          <w:i/>
          <w:sz w:val="28"/>
          <w:szCs w:val="28"/>
        </w:rPr>
        <w:t>Контроль і оцінювання навчальних досягнень здобувачів</w:t>
      </w:r>
      <w:r w:rsidRPr="00DB0052">
        <w:rPr>
          <w:i/>
          <w:sz w:val="28"/>
          <w:szCs w:val="28"/>
        </w:rPr>
        <w:t xml:space="preserve"> </w:t>
      </w:r>
      <w:r w:rsidRPr="00DB0052">
        <w:rPr>
          <w:sz w:val="28"/>
          <w:szCs w:val="28"/>
        </w:rPr>
        <w:t xml:space="preserve">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w:t>
      </w:r>
      <w:r w:rsidRPr="00DB0052">
        <w:rPr>
          <w:sz w:val="28"/>
          <w:szCs w:val="28"/>
        </w:rPr>
        <w:lastRenderedPageBreak/>
        <w:t xml:space="preserve">результатів здобувачів не передбачає порівняння із досягненнями інших і не підлягає статистичному обліку з боку адміністративних органів. </w:t>
      </w:r>
    </w:p>
    <w:p w:rsidR="006262AD" w:rsidRPr="00DB0052" w:rsidRDefault="006262AD" w:rsidP="006262AD">
      <w:pPr>
        <w:ind w:firstLine="708"/>
        <w:jc w:val="both"/>
        <w:rPr>
          <w:sz w:val="28"/>
          <w:szCs w:val="28"/>
        </w:rPr>
      </w:pPr>
      <w:r w:rsidRPr="00DB0052">
        <w:rPr>
          <w:sz w:val="28"/>
          <w:szCs w:val="28"/>
        </w:rPr>
        <w:t xml:space="preserve">Упродовж навчання в початковій школі здобувачі освіти опановують способи самоконтролю, саморефлексії і </w:t>
      </w:r>
      <w:proofErr w:type="spellStart"/>
      <w:r w:rsidRPr="00DB0052">
        <w:rPr>
          <w:sz w:val="28"/>
          <w:szCs w:val="28"/>
        </w:rPr>
        <w:t>самооцінювання</w:t>
      </w:r>
      <w:proofErr w:type="spellEnd"/>
      <w:r w:rsidRPr="00DB0052">
        <w:rPr>
          <w:sz w:val="28"/>
          <w:szCs w:val="28"/>
        </w:rPr>
        <w:t>, що сприяє вихованню відповідальності, розвитку інтересу, своєчасному виявленню прогалин у знаннях, уміннях, навичках та їх корекції.</w:t>
      </w:r>
    </w:p>
    <w:p w:rsidR="006262AD" w:rsidRPr="00DB0052" w:rsidRDefault="006262AD" w:rsidP="006262AD">
      <w:pPr>
        <w:ind w:firstLine="708"/>
        <w:jc w:val="both"/>
        <w:rPr>
          <w:sz w:val="28"/>
          <w:szCs w:val="28"/>
        </w:rPr>
      </w:pPr>
      <w:r w:rsidRPr="00DB0052">
        <w:rPr>
          <w:sz w:val="28"/>
          <w:szCs w:val="28"/>
        </w:rPr>
        <w:t>Навчальні досягнення здобувачів у 1- класах підлягають вербальному, формувальному оцінюванню.</w:t>
      </w:r>
    </w:p>
    <w:p w:rsidR="006262AD" w:rsidRPr="00DB0052" w:rsidRDefault="006262AD" w:rsidP="006262AD">
      <w:pPr>
        <w:ind w:firstLine="708"/>
        <w:jc w:val="both"/>
        <w:rPr>
          <w:sz w:val="28"/>
          <w:szCs w:val="28"/>
        </w:rPr>
      </w:pPr>
      <w:r w:rsidRPr="00DB0052">
        <w:rPr>
          <w:b/>
          <w:sz w:val="28"/>
          <w:szCs w:val="28"/>
        </w:rPr>
        <w:t>Формувальне оцінювання</w:t>
      </w:r>
      <w:r w:rsidRPr="00DB0052">
        <w:rPr>
          <w:sz w:val="28"/>
          <w:szCs w:val="28"/>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6262AD" w:rsidRPr="00DB0052" w:rsidRDefault="006262AD" w:rsidP="006262AD">
      <w:pPr>
        <w:shd w:val="clear" w:color="auto" w:fill="FFFFFF"/>
        <w:ind w:firstLine="708"/>
        <w:jc w:val="both"/>
        <w:rPr>
          <w:rFonts w:eastAsia="Calibri"/>
          <w:sz w:val="28"/>
          <w:szCs w:val="28"/>
        </w:rPr>
      </w:pPr>
      <w:r w:rsidRPr="00DB0052">
        <w:rPr>
          <w:rFonts w:eastAsia="Calibri"/>
          <w:b/>
          <w:i/>
          <w:sz w:val="28"/>
          <w:szCs w:val="28"/>
        </w:rPr>
        <w:t>Опис та інструменти системи внутрішнього забезпечення якості освіти.</w:t>
      </w:r>
      <w:r w:rsidRPr="00DB0052">
        <w:rPr>
          <w:rFonts w:eastAsia="Calibri"/>
          <w:sz w:val="28"/>
          <w:szCs w:val="28"/>
        </w:rPr>
        <w:t xml:space="preserve"> </w:t>
      </w:r>
    </w:p>
    <w:p w:rsidR="006262AD" w:rsidRPr="00DB0052" w:rsidRDefault="006262AD" w:rsidP="006262AD">
      <w:pPr>
        <w:shd w:val="clear" w:color="auto" w:fill="FFFFFF"/>
        <w:ind w:firstLine="709"/>
        <w:jc w:val="both"/>
        <w:rPr>
          <w:rFonts w:eastAsia="Calibri"/>
          <w:sz w:val="28"/>
          <w:szCs w:val="28"/>
        </w:rPr>
      </w:pPr>
      <w:r w:rsidRPr="00DB0052">
        <w:rPr>
          <w:rFonts w:eastAsia="Calibri"/>
          <w:sz w:val="28"/>
          <w:szCs w:val="28"/>
        </w:rPr>
        <w:t>Система внутрішнього забезпечення якості складається з наступних компонентів:</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кадрове забезпечення освітньої діяльності;</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навчально-методичне забезпечення освітньої діяльності;</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матеріально-технічне забезпечення освітньої діяльності;</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якість проведення навчальних занять;</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 xml:space="preserve">моніторинг досягнення </w:t>
      </w:r>
      <w:r w:rsidRPr="00DB0052">
        <w:rPr>
          <w:sz w:val="28"/>
          <w:szCs w:val="28"/>
          <w:lang w:val="uk-UA" w:eastAsia="uk-UA"/>
        </w:rPr>
        <w:t xml:space="preserve">учнями </w:t>
      </w:r>
      <w:r w:rsidRPr="00DB0052">
        <w:rPr>
          <w:rFonts w:eastAsia="Calibri"/>
          <w:sz w:val="28"/>
          <w:szCs w:val="28"/>
          <w:lang w:val="uk-UA"/>
        </w:rPr>
        <w:t>результатів навчання (</w:t>
      </w:r>
      <w:proofErr w:type="spellStart"/>
      <w:r w:rsidRPr="00DB0052">
        <w:rPr>
          <w:rFonts w:eastAsia="Calibri"/>
          <w:sz w:val="28"/>
          <w:szCs w:val="28"/>
          <w:lang w:val="uk-UA"/>
        </w:rPr>
        <w:t>компетентностей</w:t>
      </w:r>
      <w:proofErr w:type="spellEnd"/>
      <w:r w:rsidRPr="00DB0052">
        <w:rPr>
          <w:rFonts w:eastAsia="Calibri"/>
          <w:sz w:val="28"/>
          <w:szCs w:val="28"/>
          <w:lang w:val="uk-UA"/>
        </w:rPr>
        <w:t>).</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rFonts w:eastAsia="Calibri"/>
          <w:sz w:val="28"/>
          <w:szCs w:val="28"/>
          <w:lang w:val="uk-UA"/>
        </w:rPr>
      </w:pPr>
      <w:r w:rsidRPr="00DB0052">
        <w:rPr>
          <w:rFonts w:eastAsia="Calibri"/>
          <w:sz w:val="28"/>
          <w:szCs w:val="28"/>
          <w:lang w:val="uk-UA"/>
        </w:rPr>
        <w:t>завдання системи внутрішнього забезпечення якості освіти:</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sz w:val="28"/>
          <w:szCs w:val="28"/>
          <w:lang w:val="uk-UA"/>
        </w:rPr>
      </w:pPr>
      <w:r w:rsidRPr="00DB0052">
        <w:rPr>
          <w:rFonts w:eastAsia="Calibri"/>
          <w:sz w:val="28"/>
          <w:szCs w:val="28"/>
          <w:lang w:val="uk-UA"/>
        </w:rPr>
        <w:t>оновлення методичної бази освітньої діяльності;</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sz w:val="28"/>
          <w:szCs w:val="28"/>
          <w:lang w:val="uk-UA"/>
        </w:rPr>
      </w:pPr>
      <w:r w:rsidRPr="00DB0052">
        <w:rPr>
          <w:rFonts w:eastAsia="Calibri"/>
          <w:sz w:val="28"/>
          <w:szCs w:val="28"/>
          <w:lang w:val="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sz w:val="28"/>
          <w:szCs w:val="28"/>
          <w:lang w:val="uk-UA"/>
        </w:rPr>
      </w:pPr>
      <w:r w:rsidRPr="00DB0052">
        <w:rPr>
          <w:rFonts w:eastAsia="Calibri"/>
          <w:sz w:val="28"/>
          <w:szCs w:val="28"/>
          <w:lang w:val="uk-UA"/>
        </w:rPr>
        <w:t>моніторинг та оптимізація соціально-психологічного середовища закладу освіти;</w:t>
      </w:r>
    </w:p>
    <w:p w:rsidR="006262AD" w:rsidRPr="00DB0052" w:rsidRDefault="006262AD" w:rsidP="006262AD">
      <w:pPr>
        <w:pStyle w:val="a7"/>
        <w:widowControl/>
        <w:numPr>
          <w:ilvl w:val="0"/>
          <w:numId w:val="3"/>
        </w:numPr>
        <w:shd w:val="clear" w:color="auto" w:fill="FFFFFF"/>
        <w:tabs>
          <w:tab w:val="left" w:pos="284"/>
          <w:tab w:val="left" w:pos="1134"/>
        </w:tabs>
        <w:autoSpaceDE/>
        <w:autoSpaceDN/>
        <w:adjustRightInd/>
        <w:ind w:left="284" w:hanging="284"/>
        <w:jc w:val="both"/>
        <w:rPr>
          <w:bCs/>
          <w:iCs/>
          <w:sz w:val="28"/>
          <w:szCs w:val="28"/>
          <w:lang w:val="uk-UA"/>
        </w:rPr>
      </w:pPr>
      <w:r w:rsidRPr="00DB0052">
        <w:rPr>
          <w:rFonts w:eastAsia="Calibri"/>
          <w:sz w:val="28"/>
          <w:szCs w:val="28"/>
          <w:lang w:val="uk-UA"/>
        </w:rPr>
        <w:t>створення необхідних умов для підвищення фахового кваліфікаційного рівня педагогічних працівників.</w:t>
      </w:r>
    </w:p>
    <w:p w:rsidR="006262AD" w:rsidRPr="00DB0052" w:rsidRDefault="006262AD" w:rsidP="006262AD">
      <w:pPr>
        <w:ind w:firstLine="708"/>
        <w:jc w:val="both"/>
        <w:rPr>
          <w:rFonts w:eastAsia="Calibri"/>
          <w:sz w:val="28"/>
          <w:szCs w:val="28"/>
        </w:rPr>
      </w:pPr>
      <w:r w:rsidRPr="00DB0052">
        <w:rPr>
          <w:rFonts w:eastAsia="Calibri"/>
          <w:b/>
          <w:i/>
          <w:sz w:val="28"/>
          <w:szCs w:val="28"/>
        </w:rPr>
        <w:t>Освітня програма початкової освіти</w:t>
      </w:r>
      <w:r w:rsidRPr="00DB0052">
        <w:rPr>
          <w:rFonts w:eastAsia="Calibri"/>
          <w:b/>
          <w:sz w:val="28"/>
          <w:szCs w:val="28"/>
        </w:rPr>
        <w:t xml:space="preserve"> </w:t>
      </w:r>
      <w:r>
        <w:rPr>
          <w:rFonts w:eastAsia="Calibri"/>
          <w:sz w:val="28"/>
          <w:szCs w:val="28"/>
        </w:rPr>
        <w:t>ЗОШ І ст. села Трубки</w:t>
      </w:r>
      <w:r w:rsidRPr="00DB0052">
        <w:rPr>
          <w:rFonts w:eastAsia="Calibri"/>
          <w:sz w:val="28"/>
          <w:szCs w:val="28"/>
        </w:rPr>
        <w:t xml:space="preserve"> передбачає досягнення учнями результатів навчання (</w:t>
      </w:r>
      <w:proofErr w:type="spellStart"/>
      <w:r w:rsidRPr="00DB0052">
        <w:rPr>
          <w:rFonts w:eastAsia="Calibri"/>
          <w:sz w:val="28"/>
          <w:szCs w:val="28"/>
        </w:rPr>
        <w:t>компетентностей</w:t>
      </w:r>
      <w:proofErr w:type="spellEnd"/>
      <w:r w:rsidRPr="00DB0052">
        <w:rPr>
          <w:rFonts w:eastAsia="Calibri"/>
          <w:sz w:val="28"/>
          <w:szCs w:val="28"/>
        </w:rPr>
        <w:t xml:space="preserve">), </w:t>
      </w:r>
      <w:r w:rsidR="002514B7">
        <w:rPr>
          <w:rFonts w:eastAsia="Calibri"/>
          <w:sz w:val="28"/>
          <w:szCs w:val="28"/>
        </w:rPr>
        <w:t>визначених Державним стандартом.</w:t>
      </w:r>
    </w:p>
    <w:p w:rsidR="006262AD" w:rsidRDefault="006262AD" w:rsidP="006262AD">
      <w:pPr>
        <w:widowControl w:val="0"/>
        <w:ind w:firstLine="708"/>
        <w:jc w:val="both"/>
        <w:rPr>
          <w:rFonts w:eastAsia="Calibri"/>
          <w:sz w:val="28"/>
          <w:szCs w:val="28"/>
        </w:rPr>
      </w:pPr>
      <w:r w:rsidRPr="00DB0052">
        <w:rPr>
          <w:rFonts w:eastAsia="Microsoft Sans Serif"/>
          <w:color w:val="000000"/>
          <w:sz w:val="28"/>
          <w:szCs w:val="28"/>
          <w:shd w:val="clear" w:color="auto" w:fill="FFFFFF"/>
          <w:lang w:bidi="en-US"/>
        </w:rPr>
        <w:t>Реалізація о</w:t>
      </w:r>
      <w:r w:rsidRPr="00DB0052">
        <w:rPr>
          <w:rFonts w:eastAsia="Calibri"/>
          <w:sz w:val="28"/>
          <w:szCs w:val="28"/>
        </w:rPr>
        <w:t>світньої програми початкової освіти</w:t>
      </w:r>
      <w:r w:rsidRPr="00DB0052">
        <w:rPr>
          <w:rFonts w:eastAsia="Microsoft Sans Serif"/>
          <w:color w:val="000000"/>
          <w:sz w:val="28"/>
          <w:szCs w:val="28"/>
          <w:shd w:val="clear" w:color="auto" w:fill="FFFFFF"/>
          <w:lang w:bidi="en-US"/>
        </w:rPr>
        <w:t xml:space="preserve"> </w:t>
      </w:r>
      <w:r>
        <w:rPr>
          <w:rFonts w:eastAsia="Calibri"/>
          <w:sz w:val="28"/>
          <w:szCs w:val="28"/>
        </w:rPr>
        <w:t>ЗОШ села Трубки</w:t>
      </w:r>
      <w:r w:rsidRPr="00DB0052">
        <w:rPr>
          <w:rFonts w:eastAsia="Calibri"/>
          <w:sz w:val="28"/>
          <w:szCs w:val="28"/>
        </w:rPr>
        <w:t xml:space="preserve"> </w:t>
      </w:r>
      <w:r w:rsidRPr="00DB0052">
        <w:rPr>
          <w:rFonts w:eastAsia="Microsoft Sans Serif"/>
          <w:color w:val="000000"/>
          <w:sz w:val="28"/>
          <w:szCs w:val="28"/>
          <w:shd w:val="clear" w:color="auto" w:fill="FFFFFF"/>
          <w:lang w:bidi="en-US"/>
        </w:rPr>
        <w:t xml:space="preserve">забезпечує </w:t>
      </w:r>
      <w:r w:rsidRPr="00DB0052">
        <w:rPr>
          <w:rFonts w:eastAsia="Calibri"/>
          <w:sz w:val="28"/>
          <w:szCs w:val="28"/>
        </w:rPr>
        <w:t xml:space="preserve"> всебічний розвиток дитини, її талантів, здібностей, </w:t>
      </w:r>
      <w:proofErr w:type="spellStart"/>
      <w:r w:rsidRPr="00DB0052">
        <w:rPr>
          <w:rFonts w:eastAsia="Calibri"/>
          <w:sz w:val="28"/>
          <w:szCs w:val="28"/>
        </w:rPr>
        <w:t>компетентностей</w:t>
      </w:r>
      <w:proofErr w:type="spellEnd"/>
      <w:r w:rsidRPr="00DB0052">
        <w:rPr>
          <w:rFonts w:eastAsia="Calibri"/>
          <w:sz w:val="28"/>
          <w:szCs w:val="28"/>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2B64D5" w:rsidRPr="009F0451" w:rsidRDefault="002B64D5" w:rsidP="002B64D5">
      <w:pPr>
        <w:pStyle w:val="a3"/>
        <w:shd w:val="clear" w:color="auto" w:fill="FFFFFF"/>
        <w:spacing w:before="0" w:beforeAutospacing="0" w:after="0" w:afterAutospacing="0"/>
        <w:ind w:firstLine="567"/>
        <w:jc w:val="both"/>
        <w:rPr>
          <w:sz w:val="28"/>
          <w:szCs w:val="28"/>
          <w:lang w:val="uk-UA"/>
        </w:rPr>
      </w:pPr>
      <w:r w:rsidRPr="009F0451">
        <w:rPr>
          <w:sz w:val="28"/>
          <w:szCs w:val="28"/>
          <w:lang w:val="uk-UA"/>
        </w:rPr>
        <w:lastRenderedPageBreak/>
        <w:t xml:space="preserve">Відповідно до статті 15 (розділ ХІІ ) Закону України «Про освіту»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часу передбаченого програмою. </w:t>
      </w:r>
    </w:p>
    <w:p w:rsidR="002B64D5" w:rsidRPr="009F0451" w:rsidRDefault="002B64D5" w:rsidP="002B64D5">
      <w:pPr>
        <w:ind w:firstLine="567"/>
        <w:jc w:val="both"/>
        <w:rPr>
          <w:bCs/>
          <w:sz w:val="28"/>
          <w:szCs w:val="28"/>
        </w:rPr>
      </w:pPr>
      <w:r w:rsidRPr="009F0451">
        <w:rPr>
          <w:bCs/>
          <w:sz w:val="28"/>
          <w:szCs w:val="28"/>
        </w:rPr>
        <w:t>2018/2019 навчальний рік розпочинається   3 вересня 2018 року та закінчується не пізніше 1 липня 2018 року. Орієнтовна структура навчального року</w:t>
      </w:r>
      <w:r w:rsidRPr="009F0451">
        <w:rPr>
          <w:rFonts w:eastAsia="Calibri"/>
          <w:sz w:val="28"/>
          <w:szCs w:val="28"/>
        </w:rPr>
        <w:t>:</w:t>
      </w:r>
      <w:r w:rsidRPr="009F0451">
        <w:rPr>
          <w:bCs/>
          <w:sz w:val="28"/>
          <w:szCs w:val="28"/>
          <w:lang w:val="ru-RU"/>
        </w:rPr>
        <w:t xml:space="preserve"> </w:t>
      </w:r>
      <w:r w:rsidRPr="009F0451">
        <w:rPr>
          <w:bCs/>
          <w:sz w:val="28"/>
          <w:szCs w:val="28"/>
        </w:rPr>
        <w:t xml:space="preserve">І семестр - з 03.09.2018 по 24.12.2018; ІІ семестр - з 14.01.2019 по 24.05.2019. </w:t>
      </w:r>
    </w:p>
    <w:p w:rsidR="002B64D5" w:rsidRPr="009F0451" w:rsidRDefault="002B64D5" w:rsidP="002B64D5">
      <w:pPr>
        <w:ind w:firstLine="567"/>
        <w:jc w:val="both"/>
        <w:rPr>
          <w:rFonts w:eastAsia="Calibri"/>
          <w:sz w:val="28"/>
          <w:szCs w:val="28"/>
        </w:rPr>
      </w:pPr>
      <w:r w:rsidRPr="009F0451">
        <w:rPr>
          <w:bCs/>
          <w:sz w:val="28"/>
          <w:szCs w:val="28"/>
        </w:rPr>
        <w:t>Впродовж навчального року проводяться канікули</w:t>
      </w:r>
      <w:r w:rsidRPr="009F0451">
        <w:rPr>
          <w:rFonts w:eastAsia="Calibri"/>
          <w:sz w:val="28"/>
          <w:szCs w:val="28"/>
        </w:rPr>
        <w:t xml:space="preserve">: </w:t>
      </w:r>
      <w:r w:rsidRPr="009F0451">
        <w:rPr>
          <w:bCs/>
          <w:sz w:val="28"/>
          <w:szCs w:val="28"/>
        </w:rPr>
        <w:t>осінні канікули - з 29.10.2018 по 04.11.2018;</w:t>
      </w:r>
      <w:r w:rsidRPr="009F0451">
        <w:rPr>
          <w:rFonts w:eastAsia="Calibri"/>
          <w:sz w:val="28"/>
          <w:szCs w:val="28"/>
        </w:rPr>
        <w:t xml:space="preserve"> </w:t>
      </w:r>
      <w:r>
        <w:rPr>
          <w:bCs/>
          <w:sz w:val="28"/>
          <w:szCs w:val="28"/>
        </w:rPr>
        <w:t>зимові канікули - з 31.12.2018 по 13</w:t>
      </w:r>
      <w:r w:rsidRPr="009F0451">
        <w:rPr>
          <w:bCs/>
          <w:sz w:val="28"/>
          <w:szCs w:val="28"/>
        </w:rPr>
        <w:t>.01.2019; весняні канікули - з 25.03.2019 по 31.03.2019.</w:t>
      </w:r>
      <w:r w:rsidRPr="009F0451">
        <w:rPr>
          <w:rFonts w:eastAsia="Calibri"/>
          <w:sz w:val="28"/>
          <w:szCs w:val="28"/>
        </w:rPr>
        <w:t xml:space="preserve"> </w:t>
      </w:r>
      <w:r w:rsidRPr="009F0451">
        <w:rPr>
          <w:bCs/>
          <w:sz w:val="28"/>
          <w:szCs w:val="28"/>
        </w:rPr>
        <w:t xml:space="preserve">Для учнів перших класів </w:t>
      </w:r>
      <w:r>
        <w:rPr>
          <w:bCs/>
          <w:sz w:val="28"/>
          <w:szCs w:val="28"/>
        </w:rPr>
        <w:t xml:space="preserve">при потребі </w:t>
      </w:r>
      <w:r w:rsidRPr="009F0451">
        <w:rPr>
          <w:bCs/>
          <w:sz w:val="28"/>
          <w:szCs w:val="28"/>
        </w:rPr>
        <w:t>встановлюються додаткові канікули, орієнтовно, з 18.02.2019 по 24.02.2019.</w:t>
      </w:r>
    </w:p>
    <w:p w:rsidR="002B64D5" w:rsidRPr="009F0451" w:rsidRDefault="002B64D5" w:rsidP="002B64D5">
      <w:pPr>
        <w:pStyle w:val="a3"/>
        <w:shd w:val="clear" w:color="auto" w:fill="FFFFFF"/>
        <w:spacing w:before="0" w:beforeAutospacing="0" w:after="0" w:afterAutospacing="0" w:line="0" w:lineRule="atLeast"/>
        <w:ind w:firstLine="567"/>
        <w:jc w:val="both"/>
        <w:rPr>
          <w:bCs/>
          <w:sz w:val="28"/>
          <w:szCs w:val="28"/>
          <w:lang w:val="uk-UA"/>
        </w:rPr>
      </w:pPr>
      <w:proofErr w:type="spellStart"/>
      <w:r w:rsidRPr="009F0451">
        <w:rPr>
          <w:bCs/>
          <w:sz w:val="28"/>
          <w:szCs w:val="28"/>
        </w:rPr>
        <w:t>Орієнтовна</w:t>
      </w:r>
      <w:proofErr w:type="spellEnd"/>
      <w:r w:rsidRPr="009F0451">
        <w:rPr>
          <w:bCs/>
          <w:sz w:val="28"/>
          <w:szCs w:val="28"/>
        </w:rPr>
        <w:t xml:space="preserve"> дата </w:t>
      </w:r>
      <w:proofErr w:type="spellStart"/>
      <w:r w:rsidRPr="009F0451">
        <w:rPr>
          <w:bCs/>
          <w:sz w:val="28"/>
          <w:szCs w:val="28"/>
        </w:rPr>
        <w:t>проведення</w:t>
      </w:r>
      <w:proofErr w:type="spellEnd"/>
      <w:r w:rsidRPr="009F0451">
        <w:rPr>
          <w:bCs/>
          <w:sz w:val="28"/>
          <w:szCs w:val="28"/>
        </w:rPr>
        <w:t xml:space="preserve"> свята «</w:t>
      </w:r>
      <w:proofErr w:type="spellStart"/>
      <w:r w:rsidRPr="009F0451">
        <w:rPr>
          <w:bCs/>
          <w:sz w:val="28"/>
          <w:szCs w:val="28"/>
        </w:rPr>
        <w:t>Останній</w:t>
      </w:r>
      <w:proofErr w:type="spellEnd"/>
      <w:r w:rsidRPr="009F0451">
        <w:rPr>
          <w:bCs/>
          <w:sz w:val="28"/>
          <w:szCs w:val="28"/>
        </w:rPr>
        <w:t xml:space="preserve"> </w:t>
      </w:r>
      <w:proofErr w:type="spellStart"/>
      <w:r w:rsidRPr="009F0451">
        <w:rPr>
          <w:bCs/>
          <w:sz w:val="28"/>
          <w:szCs w:val="28"/>
        </w:rPr>
        <w:t>дзвоник</w:t>
      </w:r>
      <w:proofErr w:type="spellEnd"/>
      <w:r w:rsidRPr="009F0451">
        <w:rPr>
          <w:bCs/>
          <w:sz w:val="28"/>
          <w:szCs w:val="28"/>
        </w:rPr>
        <w:t>» - 2</w:t>
      </w:r>
      <w:r w:rsidRPr="009F0451">
        <w:rPr>
          <w:bCs/>
          <w:sz w:val="28"/>
          <w:szCs w:val="28"/>
          <w:lang w:val="uk-UA"/>
        </w:rPr>
        <w:t>4</w:t>
      </w:r>
      <w:r w:rsidRPr="009F0451">
        <w:rPr>
          <w:bCs/>
          <w:sz w:val="28"/>
          <w:szCs w:val="28"/>
        </w:rPr>
        <w:t xml:space="preserve"> </w:t>
      </w:r>
      <w:proofErr w:type="spellStart"/>
      <w:r w:rsidRPr="009F0451">
        <w:rPr>
          <w:bCs/>
          <w:sz w:val="28"/>
          <w:szCs w:val="28"/>
        </w:rPr>
        <w:t>травня</w:t>
      </w:r>
      <w:proofErr w:type="spellEnd"/>
      <w:r w:rsidRPr="009F0451">
        <w:rPr>
          <w:bCs/>
          <w:sz w:val="28"/>
          <w:szCs w:val="28"/>
        </w:rPr>
        <w:t xml:space="preserve"> 201</w:t>
      </w:r>
      <w:r w:rsidRPr="009F0451">
        <w:rPr>
          <w:bCs/>
          <w:sz w:val="28"/>
          <w:szCs w:val="28"/>
          <w:lang w:val="uk-UA"/>
        </w:rPr>
        <w:t>9</w:t>
      </w:r>
      <w:r w:rsidRPr="009F0451">
        <w:rPr>
          <w:bCs/>
          <w:sz w:val="28"/>
          <w:szCs w:val="28"/>
        </w:rPr>
        <w:t xml:space="preserve"> року. </w:t>
      </w:r>
    </w:p>
    <w:p w:rsidR="002B64D5" w:rsidRDefault="002B64D5" w:rsidP="00750CB7">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 xml:space="preserve">Орієнтовні терміни проведення ДПА для 4-х класів – остання декада травня 2019 року; </w:t>
      </w:r>
    </w:p>
    <w:p w:rsidR="00750CB7" w:rsidRPr="009F0451" w:rsidRDefault="00750CB7" w:rsidP="00750CB7">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Рішення про доцільність п</w:t>
      </w:r>
      <w:r>
        <w:rPr>
          <w:sz w:val="28"/>
          <w:szCs w:val="28"/>
          <w:lang w:val="uk-UA"/>
        </w:rPr>
        <w:t>роведення</w:t>
      </w:r>
      <w:r w:rsidRPr="009F0451">
        <w:rPr>
          <w:sz w:val="28"/>
          <w:szCs w:val="28"/>
          <w:lang w:val="uk-UA"/>
        </w:rPr>
        <w:t xml:space="preserve"> навчальних екскурсій приймає педагогічна рада школи.</w:t>
      </w:r>
    </w:p>
    <w:p w:rsidR="00750CB7" w:rsidRPr="009F0451" w:rsidRDefault="00750CB7" w:rsidP="00750CB7">
      <w:pPr>
        <w:pStyle w:val="a3"/>
        <w:shd w:val="clear" w:color="auto" w:fill="FFFFFF"/>
        <w:spacing w:before="0" w:beforeAutospacing="0" w:after="0" w:afterAutospacing="0" w:line="0" w:lineRule="atLeast"/>
        <w:ind w:firstLine="567"/>
        <w:jc w:val="both"/>
        <w:rPr>
          <w:sz w:val="28"/>
          <w:szCs w:val="28"/>
          <w:lang w:val="uk-UA"/>
        </w:rPr>
      </w:pPr>
      <w:r w:rsidRPr="009F0451">
        <w:rPr>
          <w:sz w:val="28"/>
          <w:szCs w:val="28"/>
          <w:lang w:val="uk-UA"/>
        </w:rPr>
        <w:t>Школа працює в режимі п’ятиденки з двома вихідними – субота, неділя. Навчальні заняття проводяться в одну зміну з 8</w:t>
      </w:r>
      <w:r>
        <w:rPr>
          <w:sz w:val="28"/>
          <w:szCs w:val="28"/>
          <w:vertAlign w:val="superscript"/>
          <w:lang w:val="uk-UA"/>
        </w:rPr>
        <w:t>3</w:t>
      </w:r>
      <w:r w:rsidRPr="009F0451">
        <w:rPr>
          <w:sz w:val="28"/>
          <w:szCs w:val="28"/>
          <w:vertAlign w:val="superscript"/>
          <w:lang w:val="uk-UA"/>
        </w:rPr>
        <w:t>0</w:t>
      </w:r>
      <w:r>
        <w:rPr>
          <w:sz w:val="28"/>
          <w:szCs w:val="28"/>
          <w:lang w:val="uk-UA"/>
        </w:rPr>
        <w:t xml:space="preserve"> до 12</w:t>
      </w:r>
      <w:r>
        <w:rPr>
          <w:sz w:val="28"/>
          <w:szCs w:val="28"/>
          <w:vertAlign w:val="superscript"/>
          <w:lang w:val="uk-UA"/>
        </w:rPr>
        <w:t>50</w:t>
      </w:r>
      <w:r w:rsidRPr="009F0451">
        <w:rPr>
          <w:sz w:val="28"/>
          <w:szCs w:val="28"/>
          <w:lang w:val="uk-UA"/>
        </w:rPr>
        <w:t xml:space="preserve"> і регламентуються розкладом уроків, затвердженим директором школи. Упродовж</w:t>
      </w:r>
      <w:r>
        <w:rPr>
          <w:sz w:val="28"/>
          <w:szCs w:val="28"/>
          <w:lang w:val="uk-UA"/>
        </w:rPr>
        <w:t xml:space="preserve"> навчального дня проводяться одна велика перерва  3</w:t>
      </w:r>
      <w:r w:rsidRPr="009F0451">
        <w:rPr>
          <w:sz w:val="28"/>
          <w:szCs w:val="28"/>
          <w:lang w:val="uk-UA"/>
        </w:rPr>
        <w:t>0 хвилин: з 10</w:t>
      </w:r>
      <w:r>
        <w:rPr>
          <w:sz w:val="28"/>
          <w:szCs w:val="28"/>
          <w:vertAlign w:val="superscript"/>
          <w:lang w:val="uk-UA"/>
        </w:rPr>
        <w:t>00</w:t>
      </w:r>
      <w:r w:rsidRPr="009F0451">
        <w:rPr>
          <w:sz w:val="28"/>
          <w:szCs w:val="28"/>
          <w:lang w:val="uk-UA"/>
        </w:rPr>
        <w:t xml:space="preserve"> до 10</w:t>
      </w:r>
      <w:r>
        <w:rPr>
          <w:sz w:val="28"/>
          <w:szCs w:val="28"/>
          <w:vertAlign w:val="superscript"/>
          <w:lang w:val="uk-UA"/>
        </w:rPr>
        <w:t>3</w:t>
      </w:r>
      <w:r w:rsidRPr="009F0451">
        <w:rPr>
          <w:sz w:val="28"/>
          <w:szCs w:val="28"/>
          <w:vertAlign w:val="superscript"/>
          <w:lang w:val="uk-UA"/>
        </w:rPr>
        <w:t>0</w:t>
      </w:r>
      <w:r w:rsidRPr="009F0451">
        <w:rPr>
          <w:sz w:val="28"/>
          <w:szCs w:val="28"/>
          <w:lang w:val="uk-UA"/>
        </w:rPr>
        <w:t xml:space="preserve">; </w:t>
      </w:r>
    </w:p>
    <w:p w:rsidR="00750CB7" w:rsidRPr="009F0451" w:rsidRDefault="00750CB7" w:rsidP="00750CB7">
      <w:pPr>
        <w:pStyle w:val="a3"/>
        <w:shd w:val="clear" w:color="auto" w:fill="FFFFFF"/>
        <w:spacing w:before="0" w:beforeAutospacing="0" w:after="0" w:afterAutospacing="0"/>
        <w:ind w:firstLine="567"/>
        <w:jc w:val="both"/>
        <w:rPr>
          <w:sz w:val="28"/>
          <w:szCs w:val="28"/>
          <w:highlight w:val="white"/>
          <w:lang w:val="uk-UA"/>
        </w:rPr>
      </w:pPr>
      <w:r w:rsidRPr="009F0451">
        <w:rPr>
          <w:sz w:val="28"/>
          <w:szCs w:val="28"/>
          <w:highlight w:val="white"/>
          <w:lang w:val="uk-UA"/>
        </w:rPr>
        <w:t>При складанні робочого навчального плану на 2018/2019 навчальний рік будуть деталізовані окремі розділи освітньої програми.</w:t>
      </w:r>
    </w:p>
    <w:p w:rsidR="00750CB7" w:rsidRPr="00750CB7" w:rsidRDefault="00750CB7" w:rsidP="00750CB7">
      <w:pPr>
        <w:pStyle w:val="a3"/>
        <w:shd w:val="clear" w:color="auto" w:fill="FFFFFF"/>
        <w:spacing w:before="0" w:beforeAutospacing="0" w:after="0" w:afterAutospacing="0" w:line="0" w:lineRule="atLeast"/>
        <w:ind w:firstLine="567"/>
        <w:jc w:val="both"/>
        <w:rPr>
          <w:sz w:val="28"/>
          <w:szCs w:val="28"/>
          <w:lang w:val="uk-UA"/>
        </w:rPr>
      </w:pPr>
    </w:p>
    <w:p w:rsidR="006262AD" w:rsidRDefault="006262AD" w:rsidP="006262AD">
      <w:pPr>
        <w:jc w:val="both"/>
        <w:rPr>
          <w:bCs/>
          <w:iCs/>
          <w:sz w:val="28"/>
          <w:szCs w:val="28"/>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F56003">
      <w:pPr>
        <w:ind w:firstLine="567"/>
        <w:jc w:val="both"/>
        <w:rPr>
          <w:rFonts w:eastAsia="Calibri"/>
          <w:sz w:val="28"/>
          <w:szCs w:val="28"/>
          <w:lang w:eastAsia="uk-UA" w:bidi="uk-UA"/>
        </w:rPr>
      </w:pPr>
    </w:p>
    <w:p w:rsidR="006262AD" w:rsidRDefault="006262AD" w:rsidP="001A4E0D">
      <w:pPr>
        <w:jc w:val="both"/>
        <w:rPr>
          <w:rFonts w:eastAsia="Calibri"/>
          <w:sz w:val="28"/>
          <w:szCs w:val="28"/>
          <w:lang w:eastAsia="uk-UA" w:bidi="uk-UA"/>
        </w:rPr>
      </w:pPr>
    </w:p>
    <w:p w:rsidR="001A4E0D" w:rsidRDefault="001A4E0D"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53163A" w:rsidRDefault="0053163A" w:rsidP="001A4E0D">
      <w:pPr>
        <w:jc w:val="both"/>
        <w:rPr>
          <w:rFonts w:eastAsia="Calibri"/>
          <w:sz w:val="28"/>
          <w:szCs w:val="28"/>
          <w:lang w:eastAsia="uk-UA" w:bidi="uk-UA"/>
        </w:rPr>
      </w:pPr>
    </w:p>
    <w:p w:rsidR="002514B7" w:rsidRDefault="002514B7" w:rsidP="001A4E0D">
      <w:pPr>
        <w:jc w:val="both"/>
        <w:rPr>
          <w:rFonts w:eastAsia="Calibri"/>
          <w:sz w:val="28"/>
          <w:szCs w:val="28"/>
          <w:lang w:eastAsia="uk-UA" w:bidi="uk-UA"/>
        </w:rPr>
      </w:pPr>
    </w:p>
    <w:p w:rsidR="00F56003" w:rsidRPr="005D51D4" w:rsidRDefault="00F56003" w:rsidP="00F56003">
      <w:pPr>
        <w:ind w:right="560"/>
        <w:rPr>
          <w:b/>
        </w:rPr>
      </w:pPr>
    </w:p>
    <w:p w:rsidR="00F56003" w:rsidRPr="005D51D4" w:rsidRDefault="00F56003" w:rsidP="00F56003">
      <w:pPr>
        <w:ind w:firstLine="708"/>
        <w:jc w:val="right"/>
        <w:rPr>
          <w:b/>
        </w:rPr>
      </w:pPr>
      <w:r>
        <w:rPr>
          <w:b/>
        </w:rPr>
        <w:lastRenderedPageBreak/>
        <w:t>Додаток 1</w:t>
      </w:r>
    </w:p>
    <w:p w:rsidR="00F56003" w:rsidRPr="005D51D4" w:rsidRDefault="00F56003" w:rsidP="00F56003">
      <w:pPr>
        <w:ind w:firstLine="708"/>
        <w:jc w:val="right"/>
        <w:rPr>
          <w:b/>
        </w:rPr>
      </w:pPr>
      <w:r w:rsidRPr="005D51D4">
        <w:rPr>
          <w:b/>
        </w:rPr>
        <w:t xml:space="preserve">                                                                               до  Освітньої програми</w:t>
      </w:r>
    </w:p>
    <w:p w:rsidR="00F56003" w:rsidRPr="005D51D4" w:rsidRDefault="00F56003" w:rsidP="00F56003">
      <w:pPr>
        <w:ind w:right="560"/>
        <w:jc w:val="center"/>
        <w:rPr>
          <w:b/>
        </w:rPr>
      </w:pPr>
      <w:r w:rsidRPr="005D51D4">
        <w:rPr>
          <w:b/>
        </w:rPr>
        <w:t>Навчальний план для початкової школи (1 клас)</w:t>
      </w:r>
    </w:p>
    <w:tbl>
      <w:tblPr>
        <w:tblpPr w:leftFromText="180" w:rightFromText="180" w:vertAnchor="page" w:horzAnchor="margin" w:tblpY="2971"/>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5"/>
        <w:gridCol w:w="10"/>
        <w:gridCol w:w="2126"/>
      </w:tblGrid>
      <w:tr w:rsidR="00F56003" w:rsidRPr="005D51D4" w:rsidTr="00046C8B">
        <w:tc>
          <w:tcPr>
            <w:tcW w:w="6805" w:type="dxa"/>
            <w:gridSpan w:val="2"/>
            <w:vMerge w:val="restart"/>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29"/>
              <w:jc w:val="both"/>
              <w:rPr>
                <w:b/>
              </w:rPr>
            </w:pPr>
            <w:r w:rsidRPr="005D51D4">
              <w:rPr>
                <w:b/>
              </w:rPr>
              <w:t>Назва</w:t>
            </w:r>
          </w:p>
          <w:p w:rsidR="00F56003" w:rsidRPr="005D51D4" w:rsidRDefault="00F56003" w:rsidP="00046C8B">
            <w:pPr>
              <w:snapToGrid w:val="0"/>
              <w:ind w:firstLine="29"/>
              <w:jc w:val="both"/>
              <w:rPr>
                <w:b/>
              </w:rPr>
            </w:pPr>
            <w:r w:rsidRPr="005D51D4">
              <w:rPr>
                <w:b/>
              </w:rPr>
              <w:t>освітньої галуз</w:t>
            </w:r>
            <w:r>
              <w:rPr>
                <w:b/>
              </w:rPr>
              <w:t>і</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34"/>
              <w:jc w:val="center"/>
              <w:rPr>
                <w:b/>
              </w:rPr>
            </w:pPr>
            <w:r w:rsidRPr="005D51D4">
              <w:rPr>
                <w:b/>
              </w:rPr>
              <w:t>Кількість годин</w:t>
            </w:r>
          </w:p>
          <w:p w:rsidR="00F56003" w:rsidRPr="005D51D4" w:rsidRDefault="00F56003" w:rsidP="00046C8B">
            <w:pPr>
              <w:snapToGrid w:val="0"/>
              <w:ind w:firstLine="34"/>
              <w:jc w:val="center"/>
            </w:pPr>
            <w:r w:rsidRPr="005D51D4">
              <w:rPr>
                <w:b/>
              </w:rPr>
              <w:t>на рік</w:t>
            </w:r>
          </w:p>
        </w:tc>
      </w:tr>
      <w:tr w:rsidR="00F56003" w:rsidRPr="005D51D4" w:rsidTr="00046C8B">
        <w:trPr>
          <w:trHeight w:val="348"/>
        </w:trPr>
        <w:tc>
          <w:tcPr>
            <w:tcW w:w="6805" w:type="dxa"/>
            <w:gridSpan w:val="2"/>
            <w:vMerge/>
            <w:tcBorders>
              <w:top w:val="single" w:sz="4" w:space="0" w:color="auto"/>
              <w:left w:val="single" w:sz="4" w:space="0" w:color="auto"/>
              <w:bottom w:val="single" w:sz="4" w:space="0" w:color="auto"/>
              <w:right w:val="single" w:sz="4" w:space="0" w:color="auto"/>
            </w:tcBorders>
            <w:vAlign w:val="center"/>
            <w:hideMark/>
          </w:tcPr>
          <w:p w:rsidR="00F56003" w:rsidRPr="005D51D4" w:rsidRDefault="00F56003" w:rsidP="00046C8B">
            <w:pPr>
              <w:rPr>
                <w:color w:val="000000"/>
              </w:rPr>
            </w:pP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1 кл.</w:t>
            </w:r>
          </w:p>
        </w:tc>
      </w:tr>
      <w:tr w:rsidR="00F56003" w:rsidRPr="005D51D4" w:rsidTr="00046C8B">
        <w:trPr>
          <w:trHeight w:val="404"/>
        </w:trPr>
        <w:tc>
          <w:tcPr>
            <w:tcW w:w="8931" w:type="dxa"/>
            <w:gridSpan w:val="3"/>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rPr>
                <w:b/>
              </w:rPr>
            </w:pPr>
            <w:r w:rsidRPr="005D51D4">
              <w:rPr>
                <w:b/>
                <w:i/>
                <w:iCs/>
              </w:rPr>
              <w:t>Інваріантний складник</w:t>
            </w:r>
          </w:p>
        </w:tc>
      </w:tr>
      <w:tr w:rsidR="00F56003" w:rsidRPr="005D51D4" w:rsidTr="00046C8B">
        <w:trPr>
          <w:trHeight w:val="404"/>
        </w:trPr>
        <w:tc>
          <w:tcPr>
            <w:tcW w:w="6795"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pPr>
            <w:r w:rsidRPr="005D51D4">
              <w:t xml:space="preserve">Мовно-літературна                                                                </w:t>
            </w:r>
          </w:p>
        </w:tc>
        <w:tc>
          <w:tcPr>
            <w:tcW w:w="2136" w:type="dxa"/>
            <w:gridSpan w:val="2"/>
            <w:tcBorders>
              <w:top w:val="single" w:sz="4" w:space="0" w:color="auto"/>
              <w:left w:val="single" w:sz="4" w:space="0" w:color="auto"/>
              <w:bottom w:val="single" w:sz="4" w:space="0" w:color="auto"/>
              <w:right w:val="single" w:sz="4" w:space="0" w:color="auto"/>
            </w:tcBorders>
          </w:tcPr>
          <w:p w:rsidR="00F56003" w:rsidRPr="005D51D4" w:rsidRDefault="00F56003" w:rsidP="00046C8B">
            <w:pPr>
              <w:snapToGrid w:val="0"/>
              <w:spacing w:line="300" w:lineRule="auto"/>
            </w:pPr>
            <w:r w:rsidRPr="005D51D4">
              <w:t xml:space="preserve">           </w:t>
            </w:r>
            <w:r w:rsidR="0078239C">
              <w:t xml:space="preserve">   </w:t>
            </w:r>
            <w:r w:rsidRPr="005D51D4">
              <w:t xml:space="preserve"> 9</w:t>
            </w:r>
          </w:p>
        </w:tc>
      </w:tr>
      <w:tr w:rsidR="00F56003" w:rsidRPr="005D51D4" w:rsidTr="00046C8B">
        <w:trPr>
          <w:trHeight w:val="210"/>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Українська мова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78239C" w:rsidP="00046C8B">
            <w:pPr>
              <w:snapToGrid w:val="0"/>
              <w:spacing w:line="300" w:lineRule="auto"/>
              <w:ind w:firstLine="34"/>
              <w:jc w:val="center"/>
            </w:pPr>
            <w:r>
              <w:t>7</w:t>
            </w:r>
          </w:p>
        </w:tc>
      </w:tr>
      <w:tr w:rsidR="00F56003" w:rsidRPr="005D51D4" w:rsidTr="00046C8B">
        <w:trPr>
          <w:trHeight w:val="462"/>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Англійська мова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2</w:t>
            </w:r>
          </w:p>
        </w:tc>
      </w:tr>
      <w:tr w:rsidR="00F56003" w:rsidRPr="005D51D4" w:rsidTr="00046C8B">
        <w:trPr>
          <w:trHeight w:val="404"/>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Математична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jc w:val="center"/>
            </w:pPr>
            <w:r w:rsidRPr="005D51D4">
              <w:t>4</w:t>
            </w:r>
          </w:p>
        </w:tc>
      </w:tr>
      <w:tr w:rsidR="00F56003" w:rsidRPr="005D51D4" w:rsidTr="00046C8B">
        <w:trPr>
          <w:trHeight w:val="1279"/>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29"/>
              <w:jc w:val="both"/>
            </w:pPr>
            <w:r w:rsidRPr="005D51D4">
              <w:t>Я досліджую світ (природнича,</w:t>
            </w:r>
          </w:p>
          <w:p w:rsidR="00F56003" w:rsidRPr="005D51D4" w:rsidRDefault="00F56003" w:rsidP="00046C8B">
            <w:pPr>
              <w:snapToGrid w:val="0"/>
              <w:ind w:firstLine="29"/>
            </w:pPr>
            <w:r w:rsidRPr="005D51D4">
              <w:t xml:space="preserve">громадянська й історична, </w:t>
            </w:r>
            <w:proofErr w:type="spellStart"/>
            <w:r w:rsidRPr="005D51D4">
              <w:t>cоціальна</w:t>
            </w:r>
            <w:proofErr w:type="spellEnd"/>
            <w:r w:rsidRPr="005D51D4">
              <w:t xml:space="preserve">, </w:t>
            </w:r>
            <w:proofErr w:type="spellStart"/>
            <w:r w:rsidRPr="005D51D4">
              <w:t>здоров’язбережувальна</w:t>
            </w:r>
            <w:proofErr w:type="spellEnd"/>
            <w:r w:rsidRPr="005D51D4">
              <w:t xml:space="preserve"> галузі)</w:t>
            </w:r>
          </w:p>
        </w:tc>
        <w:tc>
          <w:tcPr>
            <w:tcW w:w="2126" w:type="dxa"/>
            <w:tcBorders>
              <w:top w:val="single" w:sz="4" w:space="0" w:color="auto"/>
              <w:left w:val="single" w:sz="4" w:space="0" w:color="auto"/>
              <w:bottom w:val="single" w:sz="4" w:space="0" w:color="auto"/>
              <w:right w:val="single" w:sz="4" w:space="0" w:color="auto"/>
            </w:tcBorders>
          </w:tcPr>
          <w:p w:rsidR="00F56003" w:rsidRPr="005D51D4" w:rsidRDefault="00F56003" w:rsidP="00046C8B">
            <w:pPr>
              <w:snapToGrid w:val="0"/>
              <w:spacing w:line="300" w:lineRule="auto"/>
              <w:ind w:firstLine="34"/>
              <w:jc w:val="center"/>
            </w:pPr>
          </w:p>
          <w:p w:rsidR="00F56003" w:rsidRPr="005D51D4" w:rsidRDefault="00F56003" w:rsidP="00046C8B">
            <w:pPr>
              <w:snapToGrid w:val="0"/>
              <w:spacing w:line="300" w:lineRule="auto"/>
              <w:ind w:firstLine="34"/>
              <w:jc w:val="center"/>
            </w:pPr>
            <w:r w:rsidRPr="005D51D4">
              <w:t>3</w:t>
            </w:r>
          </w:p>
        </w:tc>
      </w:tr>
      <w:tr w:rsidR="00F56003" w:rsidRPr="005D51D4" w:rsidTr="00046C8B">
        <w:trPr>
          <w:trHeight w:val="422"/>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Технологічна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1</w:t>
            </w:r>
          </w:p>
        </w:tc>
      </w:tr>
      <w:tr w:rsidR="00F56003" w:rsidRPr="005D51D4" w:rsidTr="00046C8B">
        <w:trPr>
          <w:trHeight w:val="423"/>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proofErr w:type="spellStart"/>
            <w:r w:rsidRPr="005D51D4">
              <w:t>Інформатична</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w:t>
            </w:r>
          </w:p>
        </w:tc>
      </w:tr>
      <w:tr w:rsidR="00F56003" w:rsidRPr="005D51D4" w:rsidTr="00046C8B">
        <w:trPr>
          <w:trHeight w:val="433"/>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Мистецька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2</w:t>
            </w:r>
          </w:p>
        </w:tc>
      </w:tr>
      <w:tr w:rsidR="00F56003" w:rsidRPr="005D51D4" w:rsidTr="00046C8B">
        <w:trPr>
          <w:trHeight w:val="433"/>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29"/>
              <w:jc w:val="both"/>
            </w:pPr>
            <w:r w:rsidRPr="005D51D4">
              <w:t>Фізкультурна*</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3</w:t>
            </w:r>
          </w:p>
        </w:tc>
      </w:tr>
      <w:tr w:rsidR="00F56003" w:rsidRPr="005D51D4" w:rsidTr="00046C8B">
        <w:trPr>
          <w:trHeight w:val="433"/>
        </w:trPr>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jc w:val="both"/>
              <w:rPr>
                <w:b/>
                <w:bCs/>
              </w:rPr>
            </w:pPr>
            <w:r w:rsidRPr="005D51D4">
              <w:rPr>
                <w:b/>
                <w:bCs/>
              </w:rPr>
              <w:t>Усього</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rPr>
                <w:highlight w:val="yellow"/>
              </w:rPr>
            </w:pPr>
            <w:r w:rsidRPr="005D51D4">
              <w:t>22</w:t>
            </w:r>
          </w:p>
        </w:tc>
      </w:tr>
      <w:tr w:rsidR="00F56003" w:rsidRPr="005D51D4" w:rsidTr="00046C8B">
        <w:tc>
          <w:tcPr>
            <w:tcW w:w="8931" w:type="dxa"/>
            <w:gridSpan w:val="3"/>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both"/>
              <w:rPr>
                <w:b/>
                <w:i/>
                <w:iCs/>
              </w:rPr>
            </w:pPr>
            <w:r w:rsidRPr="005D51D4">
              <w:rPr>
                <w:b/>
                <w:i/>
                <w:iCs/>
              </w:rPr>
              <w:t xml:space="preserve">                                                 Варіативний складник</w:t>
            </w:r>
          </w:p>
        </w:tc>
      </w:tr>
      <w:tr w:rsidR="00F56003" w:rsidRPr="005D51D4" w:rsidTr="00046C8B">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34"/>
              <w:rPr>
                <w:b/>
              </w:rPr>
            </w:pPr>
            <w:r w:rsidRPr="005D51D4">
              <w:rPr>
                <w:b/>
              </w:rPr>
              <w:t>Додаткові години для вивчення предметів освітніх галузей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6003" w:rsidRPr="005D51D4" w:rsidRDefault="00F56003" w:rsidP="00046C8B">
            <w:pPr>
              <w:snapToGrid w:val="0"/>
              <w:spacing w:line="300" w:lineRule="auto"/>
              <w:ind w:firstLine="34"/>
              <w:jc w:val="center"/>
            </w:pPr>
          </w:p>
        </w:tc>
      </w:tr>
      <w:tr w:rsidR="00F56003" w:rsidRPr="005D51D4" w:rsidTr="00046C8B">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34"/>
            </w:pPr>
            <w:r w:rsidRPr="005D51D4">
              <w:t>1.Мовно-літературна освітня галузь. Українська мова.</w:t>
            </w:r>
          </w:p>
        </w:tc>
        <w:tc>
          <w:tcPr>
            <w:tcW w:w="2126" w:type="dxa"/>
            <w:tcBorders>
              <w:top w:val="single" w:sz="4" w:space="0" w:color="auto"/>
              <w:left w:val="single" w:sz="4" w:space="0" w:color="auto"/>
              <w:bottom w:val="single" w:sz="4" w:space="0" w:color="auto"/>
              <w:right w:val="single" w:sz="4" w:space="0" w:color="auto"/>
            </w:tcBorders>
            <w:vAlign w:val="center"/>
          </w:tcPr>
          <w:p w:rsidR="00F56003" w:rsidRPr="005D51D4" w:rsidRDefault="00F56003" w:rsidP="00046C8B">
            <w:pPr>
              <w:snapToGrid w:val="0"/>
              <w:spacing w:line="300" w:lineRule="auto"/>
              <w:ind w:firstLine="34"/>
              <w:jc w:val="center"/>
              <w:rPr>
                <w:b/>
              </w:rPr>
            </w:pPr>
          </w:p>
        </w:tc>
      </w:tr>
      <w:tr w:rsidR="00F56003" w:rsidRPr="005D51D4" w:rsidTr="00046C8B">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34"/>
            </w:pPr>
            <w:proofErr w:type="spellStart"/>
            <w:r w:rsidRPr="005D51D4">
              <w:t>Загальнорічна</w:t>
            </w:r>
            <w:proofErr w:type="spellEnd"/>
            <w:r w:rsidRPr="005D51D4">
              <w:t xml:space="preserve"> кількість навчальних годин</w:t>
            </w:r>
          </w:p>
        </w:tc>
        <w:tc>
          <w:tcPr>
            <w:tcW w:w="212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spacing w:line="300" w:lineRule="auto"/>
              <w:ind w:firstLine="34"/>
              <w:jc w:val="center"/>
            </w:pPr>
            <w:r w:rsidRPr="005D51D4">
              <w:t>805</w:t>
            </w:r>
          </w:p>
        </w:tc>
      </w:tr>
      <w:tr w:rsidR="00F56003" w:rsidRPr="005D51D4" w:rsidTr="00046C8B">
        <w:tc>
          <w:tcPr>
            <w:tcW w:w="6805" w:type="dxa"/>
            <w:gridSpan w:val="2"/>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snapToGrid w:val="0"/>
              <w:ind w:firstLine="34"/>
            </w:pPr>
            <w:r w:rsidRPr="005D51D4">
              <w:t xml:space="preserve">Гранично допустиме тижневе/ річне навчальне навантаження учня </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6003" w:rsidRPr="005D51D4" w:rsidRDefault="00F56003" w:rsidP="00046C8B">
            <w:pPr>
              <w:snapToGrid w:val="0"/>
              <w:spacing w:before="100" w:beforeAutospacing="1" w:after="100" w:afterAutospacing="1" w:line="300" w:lineRule="auto"/>
              <w:ind w:firstLine="34"/>
              <w:jc w:val="center"/>
            </w:pPr>
            <w:r w:rsidRPr="005D51D4">
              <w:t>20</w:t>
            </w:r>
          </w:p>
        </w:tc>
      </w:tr>
      <w:tr w:rsidR="00F56003" w:rsidRPr="005D51D4" w:rsidTr="00046C8B">
        <w:trPr>
          <w:trHeight w:val="303"/>
        </w:trPr>
        <w:tc>
          <w:tcPr>
            <w:tcW w:w="6805" w:type="dxa"/>
            <w:gridSpan w:val="2"/>
            <w:tcBorders>
              <w:top w:val="single" w:sz="4" w:space="0" w:color="auto"/>
              <w:left w:val="single" w:sz="4" w:space="0" w:color="auto"/>
              <w:bottom w:val="single" w:sz="4" w:space="0" w:color="auto"/>
              <w:right w:val="single" w:sz="4" w:space="0" w:color="auto"/>
            </w:tcBorders>
            <w:vAlign w:val="center"/>
            <w:hideMark/>
          </w:tcPr>
          <w:p w:rsidR="00F56003" w:rsidRPr="005D51D4" w:rsidRDefault="00F56003" w:rsidP="00046C8B">
            <w:pPr>
              <w:snapToGrid w:val="0"/>
              <w:spacing w:before="100" w:beforeAutospacing="1" w:after="100" w:afterAutospacing="1"/>
              <w:ind w:firstLine="34"/>
              <w:rPr>
                <w:b/>
              </w:rPr>
            </w:pPr>
            <w:r w:rsidRPr="005D51D4">
              <w:rPr>
                <w:b/>
              </w:rPr>
              <w:t xml:space="preserve">Сумарна кількість навчальних годин, що фінансуються з бюджету </w:t>
            </w:r>
          </w:p>
        </w:tc>
        <w:tc>
          <w:tcPr>
            <w:tcW w:w="2126" w:type="dxa"/>
            <w:tcBorders>
              <w:top w:val="single" w:sz="4" w:space="0" w:color="auto"/>
              <w:left w:val="single" w:sz="4" w:space="0" w:color="auto"/>
              <w:bottom w:val="single" w:sz="4" w:space="0" w:color="auto"/>
              <w:right w:val="single" w:sz="4" w:space="0" w:color="auto"/>
            </w:tcBorders>
            <w:vAlign w:val="center"/>
            <w:hideMark/>
          </w:tcPr>
          <w:p w:rsidR="00F56003" w:rsidRPr="005D51D4" w:rsidRDefault="002514B7" w:rsidP="00046C8B">
            <w:pPr>
              <w:snapToGrid w:val="0"/>
              <w:spacing w:before="100" w:beforeAutospacing="1" w:after="100" w:afterAutospacing="1" w:line="300" w:lineRule="auto"/>
              <w:ind w:firstLine="34"/>
              <w:jc w:val="center"/>
              <w:rPr>
                <w:b/>
              </w:rPr>
            </w:pPr>
            <w:r>
              <w:rPr>
                <w:b/>
              </w:rPr>
              <w:t>22</w:t>
            </w:r>
          </w:p>
        </w:tc>
      </w:tr>
    </w:tbl>
    <w:p w:rsidR="00F56003" w:rsidRPr="00715152" w:rsidRDefault="00F56003" w:rsidP="00F56003">
      <w:pPr>
        <w:jc w:val="both"/>
        <w:rPr>
          <w:bCs/>
          <w:iCs/>
          <w:sz w:val="28"/>
          <w:szCs w:val="28"/>
        </w:rPr>
      </w:pPr>
    </w:p>
    <w:p w:rsidR="00F56003" w:rsidRPr="00715152" w:rsidRDefault="00F56003" w:rsidP="00F56003">
      <w:pPr>
        <w:jc w:val="both"/>
        <w:rPr>
          <w:bCs/>
          <w:iCs/>
          <w:sz w:val="28"/>
          <w:szCs w:val="28"/>
        </w:rPr>
      </w:pPr>
    </w:p>
    <w:p w:rsidR="00F56003" w:rsidRPr="00715152" w:rsidRDefault="00F56003" w:rsidP="00F56003">
      <w:pPr>
        <w:jc w:val="both"/>
        <w:rPr>
          <w:bCs/>
          <w:iCs/>
          <w:sz w:val="28"/>
          <w:szCs w:val="28"/>
        </w:rPr>
      </w:pPr>
    </w:p>
    <w:p w:rsidR="00F56003" w:rsidRPr="00715152" w:rsidRDefault="00F56003" w:rsidP="00F56003">
      <w:pPr>
        <w:jc w:val="both"/>
        <w:rPr>
          <w:bCs/>
          <w:iCs/>
          <w:sz w:val="28"/>
          <w:szCs w:val="28"/>
        </w:rPr>
      </w:pPr>
    </w:p>
    <w:p w:rsidR="00F56003" w:rsidRDefault="00F56003" w:rsidP="00F56003">
      <w:pPr>
        <w:jc w:val="both"/>
        <w:rPr>
          <w:bCs/>
          <w:iCs/>
          <w:sz w:val="28"/>
          <w:szCs w:val="28"/>
        </w:rPr>
      </w:pPr>
    </w:p>
    <w:p w:rsidR="00F56003" w:rsidRDefault="00F56003" w:rsidP="00F56003">
      <w:pPr>
        <w:jc w:val="both"/>
        <w:rPr>
          <w:bCs/>
          <w:iCs/>
          <w:sz w:val="28"/>
          <w:szCs w:val="28"/>
        </w:rPr>
      </w:pPr>
    </w:p>
    <w:p w:rsidR="00F56003" w:rsidRDefault="00F56003" w:rsidP="00F56003">
      <w:pPr>
        <w:jc w:val="both"/>
        <w:rPr>
          <w:bCs/>
          <w:iCs/>
          <w:sz w:val="28"/>
          <w:szCs w:val="28"/>
        </w:rPr>
      </w:pPr>
    </w:p>
    <w:p w:rsidR="00F56003" w:rsidRDefault="00F56003" w:rsidP="00F56003">
      <w:pPr>
        <w:jc w:val="both"/>
        <w:rPr>
          <w:bCs/>
          <w:iCs/>
          <w:sz w:val="28"/>
          <w:szCs w:val="28"/>
        </w:rPr>
      </w:pPr>
    </w:p>
    <w:p w:rsidR="00F56003" w:rsidRDefault="00F56003" w:rsidP="00F56003">
      <w:pPr>
        <w:jc w:val="both"/>
        <w:rPr>
          <w:bCs/>
          <w:iCs/>
          <w:sz w:val="28"/>
          <w:szCs w:val="28"/>
        </w:rPr>
      </w:pPr>
    </w:p>
    <w:p w:rsidR="001A4E0D" w:rsidRDefault="001A4E0D" w:rsidP="00F56003">
      <w:pPr>
        <w:jc w:val="both"/>
        <w:rPr>
          <w:bCs/>
          <w:iCs/>
          <w:sz w:val="28"/>
          <w:szCs w:val="28"/>
        </w:rPr>
      </w:pPr>
    </w:p>
    <w:p w:rsidR="00F56003" w:rsidRDefault="00F56003" w:rsidP="00F56003">
      <w:pPr>
        <w:jc w:val="both"/>
        <w:rPr>
          <w:bCs/>
          <w:iCs/>
          <w:sz w:val="28"/>
          <w:szCs w:val="28"/>
        </w:rPr>
      </w:pPr>
    </w:p>
    <w:p w:rsidR="002514B7" w:rsidRDefault="002514B7" w:rsidP="00F56003">
      <w:pPr>
        <w:jc w:val="both"/>
        <w:rPr>
          <w:bCs/>
          <w:iCs/>
          <w:sz w:val="28"/>
          <w:szCs w:val="28"/>
        </w:rPr>
      </w:pPr>
    </w:p>
    <w:p w:rsidR="002514B7" w:rsidRDefault="002514B7" w:rsidP="00F56003">
      <w:pPr>
        <w:jc w:val="both"/>
        <w:rPr>
          <w:bCs/>
          <w:iCs/>
          <w:sz w:val="28"/>
          <w:szCs w:val="28"/>
        </w:rPr>
      </w:pPr>
    </w:p>
    <w:p w:rsidR="00F56003" w:rsidRPr="005D51D4" w:rsidRDefault="00F56003" w:rsidP="00F56003">
      <w:pPr>
        <w:ind w:right="560"/>
        <w:rPr>
          <w:b/>
        </w:rPr>
      </w:pPr>
    </w:p>
    <w:p w:rsidR="00F56003" w:rsidRPr="005D51D4" w:rsidRDefault="00F56003" w:rsidP="00F56003">
      <w:pPr>
        <w:ind w:firstLine="708"/>
        <w:jc w:val="right"/>
        <w:rPr>
          <w:b/>
        </w:rPr>
      </w:pPr>
      <w:r>
        <w:rPr>
          <w:b/>
        </w:rPr>
        <w:lastRenderedPageBreak/>
        <w:t>Додаток 2</w:t>
      </w:r>
    </w:p>
    <w:p w:rsidR="00F56003" w:rsidRPr="005D51D4" w:rsidRDefault="00F56003" w:rsidP="00F56003">
      <w:pPr>
        <w:ind w:firstLine="708"/>
        <w:jc w:val="right"/>
        <w:rPr>
          <w:b/>
        </w:rPr>
      </w:pPr>
      <w:r w:rsidRPr="005D51D4">
        <w:rPr>
          <w:b/>
        </w:rPr>
        <w:t xml:space="preserve">                                                                               до  Освітньої програми</w:t>
      </w:r>
    </w:p>
    <w:p w:rsidR="00F56003" w:rsidRDefault="00F56003" w:rsidP="00F56003">
      <w:pPr>
        <w:tabs>
          <w:tab w:val="left" w:pos="5250"/>
        </w:tabs>
        <w:rPr>
          <w:b/>
          <w:bCs/>
          <w:lang w:eastAsia="en-US"/>
        </w:rPr>
      </w:pPr>
    </w:p>
    <w:p w:rsidR="00F56003" w:rsidRDefault="00F56003" w:rsidP="00F56003">
      <w:pPr>
        <w:jc w:val="center"/>
        <w:rPr>
          <w:b/>
          <w:bCs/>
          <w:lang w:eastAsia="en-US"/>
        </w:rPr>
      </w:pPr>
    </w:p>
    <w:p w:rsidR="00F56003" w:rsidRPr="005D51D4" w:rsidRDefault="00F56003" w:rsidP="00F56003">
      <w:pPr>
        <w:jc w:val="center"/>
        <w:rPr>
          <w:b/>
          <w:color w:val="000000"/>
          <w:lang w:eastAsia="uk-UA"/>
        </w:rPr>
      </w:pPr>
      <w:r w:rsidRPr="005D51D4">
        <w:rPr>
          <w:b/>
          <w:bCs/>
          <w:lang w:eastAsia="en-US"/>
        </w:rPr>
        <w:t xml:space="preserve">Навчальний план </w:t>
      </w:r>
      <w:r w:rsidRPr="005D51D4">
        <w:rPr>
          <w:b/>
          <w:color w:val="000000"/>
          <w:lang w:eastAsia="uk-UA"/>
        </w:rPr>
        <w:t>початкової школи</w:t>
      </w:r>
    </w:p>
    <w:p w:rsidR="00F56003" w:rsidRPr="005D51D4" w:rsidRDefault="00F56003" w:rsidP="00F56003">
      <w:pPr>
        <w:jc w:val="center"/>
        <w:rPr>
          <w:b/>
          <w:color w:val="000000"/>
          <w:lang w:eastAsia="uk-UA"/>
        </w:rPr>
      </w:pPr>
      <w:r w:rsidRPr="005D51D4">
        <w:rPr>
          <w:b/>
          <w:color w:val="000000"/>
          <w:lang w:eastAsia="uk-UA"/>
        </w:rPr>
        <w:t>на 2018-2019 навчальний рік</w:t>
      </w:r>
    </w:p>
    <w:p w:rsidR="00F56003" w:rsidRPr="005D51D4" w:rsidRDefault="00F56003" w:rsidP="00F56003">
      <w:pPr>
        <w:jc w:val="center"/>
        <w:rPr>
          <w:b/>
          <w:bCs/>
          <w:lang w:eastAsia="en-US"/>
        </w:rPr>
      </w:pPr>
      <w:r w:rsidRPr="005D51D4">
        <w:rPr>
          <w:b/>
          <w:color w:val="000000"/>
          <w:lang w:eastAsia="uk-UA"/>
        </w:rPr>
        <w:t>2-4 класи</w:t>
      </w:r>
    </w:p>
    <w:tbl>
      <w:tblPr>
        <w:tblW w:w="9366" w:type="dxa"/>
        <w:tblLayout w:type="fixed"/>
        <w:tblCellMar>
          <w:left w:w="10" w:type="dxa"/>
          <w:right w:w="10" w:type="dxa"/>
        </w:tblCellMar>
        <w:tblLook w:val="00A0" w:firstRow="1" w:lastRow="0" w:firstColumn="1" w:lastColumn="0" w:noHBand="0" w:noVBand="0"/>
      </w:tblPr>
      <w:tblGrid>
        <w:gridCol w:w="2835"/>
        <w:gridCol w:w="3400"/>
        <w:gridCol w:w="8"/>
        <w:gridCol w:w="845"/>
        <w:gridCol w:w="850"/>
        <w:gridCol w:w="1428"/>
      </w:tblGrid>
      <w:tr w:rsidR="00F56003" w:rsidRPr="005D51D4" w:rsidTr="00AC69D1">
        <w:trPr>
          <w:trHeight w:val="20"/>
        </w:trPr>
        <w:tc>
          <w:tcPr>
            <w:tcW w:w="2835" w:type="dxa"/>
            <w:vMerge w:val="restart"/>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jc w:val="center"/>
              <w:rPr>
                <w:b/>
                <w:lang w:eastAsia="en-US"/>
              </w:rPr>
            </w:pPr>
            <w:r w:rsidRPr="005D51D4">
              <w:rPr>
                <w:b/>
                <w:lang w:eastAsia="en-US"/>
              </w:rPr>
              <w:t>Освітні галузі</w:t>
            </w:r>
          </w:p>
        </w:tc>
        <w:tc>
          <w:tcPr>
            <w:tcW w:w="3400" w:type="dxa"/>
            <w:vMerge w:val="restart"/>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jc w:val="center"/>
              <w:rPr>
                <w:b/>
                <w:lang w:eastAsia="en-US"/>
              </w:rPr>
            </w:pPr>
            <w:r w:rsidRPr="005D51D4">
              <w:rPr>
                <w:b/>
                <w:lang w:eastAsia="en-US"/>
              </w:rPr>
              <w:t>Предмети</w:t>
            </w:r>
          </w:p>
        </w:tc>
        <w:tc>
          <w:tcPr>
            <w:tcW w:w="3131" w:type="dxa"/>
            <w:gridSpan w:val="4"/>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b/>
                <w:lang w:eastAsia="en-US"/>
              </w:rPr>
            </w:pPr>
            <w:r w:rsidRPr="005D51D4">
              <w:rPr>
                <w:b/>
                <w:lang w:eastAsia="en-US"/>
              </w:rPr>
              <w:t>Кількість годин на тиждень у класах</w:t>
            </w:r>
          </w:p>
        </w:tc>
      </w:tr>
      <w:tr w:rsidR="00F56003" w:rsidRPr="005D51D4" w:rsidTr="00AC69D1">
        <w:trPr>
          <w:trHeight w:val="20"/>
        </w:trPr>
        <w:tc>
          <w:tcPr>
            <w:tcW w:w="2835" w:type="dxa"/>
            <w:vMerge/>
            <w:tcBorders>
              <w:top w:val="single" w:sz="4" w:space="0" w:color="auto"/>
              <w:left w:val="single" w:sz="4" w:space="0" w:color="auto"/>
              <w:bottom w:val="nil"/>
              <w:right w:val="nil"/>
            </w:tcBorders>
            <w:vAlign w:val="center"/>
            <w:hideMark/>
          </w:tcPr>
          <w:p w:rsidR="00F56003" w:rsidRPr="005D51D4" w:rsidRDefault="00F56003" w:rsidP="00046C8B">
            <w:pPr>
              <w:rPr>
                <w:b/>
                <w:lang w:eastAsia="en-US"/>
              </w:rPr>
            </w:pPr>
          </w:p>
        </w:tc>
        <w:tc>
          <w:tcPr>
            <w:tcW w:w="3400" w:type="dxa"/>
            <w:vMerge/>
            <w:tcBorders>
              <w:top w:val="single" w:sz="4" w:space="0" w:color="auto"/>
              <w:left w:val="single" w:sz="4" w:space="0" w:color="auto"/>
              <w:bottom w:val="nil"/>
              <w:right w:val="nil"/>
            </w:tcBorders>
            <w:vAlign w:val="center"/>
            <w:hideMark/>
          </w:tcPr>
          <w:p w:rsidR="00F56003" w:rsidRPr="005D51D4" w:rsidRDefault="00F56003" w:rsidP="00046C8B">
            <w:pPr>
              <w:rPr>
                <w:b/>
                <w:lang w:eastAsia="en-US"/>
              </w:rPr>
            </w:pP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rPr>
                <w:b/>
                <w:lang w:eastAsia="en-US"/>
              </w:rPr>
            </w:pPr>
            <w:r w:rsidRPr="005D51D4">
              <w:rPr>
                <w:b/>
                <w:lang w:eastAsia="en-US"/>
              </w:rPr>
              <w:t>2</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rPr>
                <w:b/>
                <w:lang w:eastAsia="en-US"/>
              </w:rPr>
            </w:pPr>
            <w:r w:rsidRPr="005D51D4">
              <w:rPr>
                <w:b/>
                <w:lang w:eastAsia="en-US"/>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rPr>
                <w:b/>
                <w:lang w:eastAsia="en-US"/>
              </w:rPr>
            </w:pPr>
            <w:r w:rsidRPr="005D51D4">
              <w:rPr>
                <w:b/>
                <w:lang w:eastAsia="en-US"/>
              </w:rPr>
              <w:t>4</w:t>
            </w:r>
          </w:p>
        </w:tc>
      </w:tr>
      <w:tr w:rsidR="00F56003" w:rsidRPr="005D51D4" w:rsidTr="00AC69D1">
        <w:trPr>
          <w:trHeight w:val="20"/>
        </w:trPr>
        <w:tc>
          <w:tcPr>
            <w:tcW w:w="2835" w:type="dxa"/>
            <w:vMerge w:val="restart"/>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Мови і літератури (мовний і літературний компоненти)</w:t>
            </w:r>
          </w:p>
        </w:tc>
        <w:tc>
          <w:tcPr>
            <w:tcW w:w="3400"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Українська мова</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7</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7</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7</w:t>
            </w:r>
          </w:p>
        </w:tc>
      </w:tr>
      <w:tr w:rsidR="00F56003" w:rsidRPr="005D51D4" w:rsidTr="00AC69D1">
        <w:trPr>
          <w:trHeight w:val="20"/>
        </w:trPr>
        <w:tc>
          <w:tcPr>
            <w:tcW w:w="2835" w:type="dxa"/>
            <w:vMerge/>
            <w:tcBorders>
              <w:top w:val="single" w:sz="4" w:space="0" w:color="auto"/>
              <w:left w:val="single" w:sz="4" w:space="0" w:color="auto"/>
              <w:bottom w:val="nil"/>
              <w:right w:val="nil"/>
            </w:tcBorders>
            <w:vAlign w:val="center"/>
            <w:hideMark/>
          </w:tcPr>
          <w:p w:rsidR="00F56003" w:rsidRPr="005D51D4" w:rsidRDefault="00F56003" w:rsidP="00046C8B">
            <w:pPr>
              <w:rPr>
                <w:lang w:eastAsia="en-US"/>
              </w:rPr>
            </w:pPr>
          </w:p>
        </w:tc>
        <w:tc>
          <w:tcPr>
            <w:tcW w:w="3400" w:type="dxa"/>
            <w:tcBorders>
              <w:top w:val="single" w:sz="4" w:space="0" w:color="auto"/>
              <w:left w:val="single" w:sz="4" w:space="0" w:color="auto"/>
              <w:bottom w:val="nil"/>
              <w:right w:val="nil"/>
            </w:tcBorders>
            <w:shd w:val="clear" w:color="auto" w:fill="FFFFFF"/>
            <w:hideMark/>
          </w:tcPr>
          <w:p w:rsidR="00F56003" w:rsidRPr="005D51D4" w:rsidRDefault="00F56003" w:rsidP="00046C8B">
            <w:pPr>
              <w:rPr>
                <w:lang w:eastAsia="en-US"/>
              </w:rPr>
            </w:pPr>
            <w:r w:rsidRPr="005D51D4">
              <w:rPr>
                <w:lang w:eastAsia="en-US"/>
              </w:rPr>
              <w:t>Іноземна мова</w:t>
            </w:r>
          </w:p>
        </w:tc>
        <w:tc>
          <w:tcPr>
            <w:tcW w:w="853" w:type="dxa"/>
            <w:gridSpan w:val="2"/>
            <w:tcBorders>
              <w:top w:val="single" w:sz="4" w:space="0" w:color="auto"/>
              <w:left w:val="single" w:sz="4" w:space="0" w:color="auto"/>
              <w:bottom w:val="single" w:sz="4" w:space="0" w:color="auto"/>
              <w:right w:val="nil"/>
            </w:tcBorders>
            <w:shd w:val="clear" w:color="auto" w:fill="FFFFFF"/>
            <w:vAlign w:val="center"/>
            <w:hideMark/>
          </w:tcPr>
          <w:p w:rsidR="00F56003" w:rsidRPr="005D51D4" w:rsidRDefault="00F56003" w:rsidP="00046C8B">
            <w:pPr>
              <w:jc w:val="center"/>
              <w:rPr>
                <w:lang w:eastAsia="en-US"/>
              </w:rPr>
            </w:pPr>
            <w:r w:rsidRPr="005D51D4">
              <w:rPr>
                <w:lang w:eastAsia="en-US"/>
              </w:rPr>
              <w:t>2</w:t>
            </w:r>
          </w:p>
        </w:tc>
        <w:tc>
          <w:tcPr>
            <w:tcW w:w="850" w:type="dxa"/>
            <w:tcBorders>
              <w:top w:val="single" w:sz="4" w:space="0" w:color="auto"/>
              <w:left w:val="single" w:sz="4" w:space="0" w:color="auto"/>
              <w:bottom w:val="single" w:sz="4" w:space="0" w:color="auto"/>
              <w:right w:val="nil"/>
            </w:tcBorders>
            <w:shd w:val="clear" w:color="auto" w:fill="FFFFFF"/>
            <w:vAlign w:val="center"/>
            <w:hideMark/>
          </w:tcPr>
          <w:p w:rsidR="00F56003" w:rsidRPr="005D51D4" w:rsidRDefault="00F56003" w:rsidP="00046C8B">
            <w:pPr>
              <w:jc w:val="center"/>
              <w:rPr>
                <w:lang w:eastAsia="en-US"/>
              </w:rPr>
            </w:pPr>
            <w:r w:rsidRPr="005D51D4">
              <w:rPr>
                <w:lang w:eastAsia="en-US"/>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56003" w:rsidRPr="005D51D4" w:rsidRDefault="00F56003" w:rsidP="00046C8B">
            <w:pPr>
              <w:jc w:val="center"/>
              <w:rPr>
                <w:lang w:eastAsia="en-US"/>
              </w:rPr>
            </w:pPr>
            <w:r w:rsidRPr="005D51D4">
              <w:rPr>
                <w:lang w:eastAsia="en-US"/>
              </w:rPr>
              <w:t>2</w:t>
            </w:r>
          </w:p>
        </w:tc>
      </w:tr>
      <w:tr w:rsidR="00F56003" w:rsidRPr="005D51D4" w:rsidTr="00AC69D1">
        <w:trPr>
          <w:trHeight w:val="20"/>
        </w:trPr>
        <w:tc>
          <w:tcPr>
            <w:tcW w:w="2835"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Математика</w:t>
            </w:r>
          </w:p>
        </w:tc>
        <w:tc>
          <w:tcPr>
            <w:tcW w:w="3400"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Математика</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4</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4</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4</w:t>
            </w:r>
          </w:p>
        </w:tc>
      </w:tr>
      <w:tr w:rsidR="00F56003" w:rsidRPr="005D51D4" w:rsidTr="00AC69D1">
        <w:trPr>
          <w:trHeight w:val="20"/>
        </w:trPr>
        <w:tc>
          <w:tcPr>
            <w:tcW w:w="2835"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Природознавство</w:t>
            </w:r>
          </w:p>
        </w:tc>
        <w:tc>
          <w:tcPr>
            <w:tcW w:w="3400"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Природознавство</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2</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2</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2</w:t>
            </w:r>
          </w:p>
        </w:tc>
      </w:tr>
      <w:tr w:rsidR="00F56003" w:rsidRPr="005D51D4" w:rsidTr="00AC69D1">
        <w:trPr>
          <w:trHeight w:val="20"/>
        </w:trPr>
        <w:tc>
          <w:tcPr>
            <w:tcW w:w="2835" w:type="dxa"/>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rPr>
                <w:lang w:eastAsia="en-US"/>
              </w:rPr>
            </w:pPr>
            <w:r w:rsidRPr="005D51D4">
              <w:rPr>
                <w:lang w:eastAsia="en-US"/>
              </w:rPr>
              <w:t>Суспільствознавство</w:t>
            </w:r>
          </w:p>
        </w:tc>
        <w:tc>
          <w:tcPr>
            <w:tcW w:w="3400" w:type="dxa"/>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rPr>
                <w:lang w:eastAsia="en-US"/>
              </w:rPr>
            </w:pPr>
            <w:r w:rsidRPr="005D51D4">
              <w:rPr>
                <w:lang w:eastAsia="en-US"/>
              </w:rPr>
              <w:t>Я у світі</w:t>
            </w:r>
          </w:p>
        </w:tc>
        <w:tc>
          <w:tcPr>
            <w:tcW w:w="853" w:type="dxa"/>
            <w:gridSpan w:val="2"/>
            <w:tcBorders>
              <w:top w:val="single" w:sz="4" w:space="0" w:color="auto"/>
              <w:left w:val="single" w:sz="4" w:space="0" w:color="auto"/>
              <w:bottom w:val="single" w:sz="4" w:space="0" w:color="auto"/>
              <w:right w:val="nil"/>
            </w:tcBorders>
            <w:shd w:val="clear" w:color="auto" w:fill="FFFFFF"/>
            <w:vAlign w:val="center"/>
            <w:hideMark/>
          </w:tcPr>
          <w:p w:rsidR="00F56003" w:rsidRPr="005D51D4" w:rsidRDefault="00F56003" w:rsidP="00046C8B">
            <w:pPr>
              <w:jc w:val="center"/>
              <w:rPr>
                <w:lang w:eastAsia="en-US"/>
              </w:rPr>
            </w:pPr>
            <w:r w:rsidRPr="005D51D4">
              <w:rPr>
                <w:lang w:eastAsia="en-US"/>
              </w:rPr>
              <w:t>-</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val="restart"/>
            <w:tcBorders>
              <w:top w:val="single" w:sz="4" w:space="0" w:color="auto"/>
              <w:left w:val="single" w:sz="4" w:space="0" w:color="auto"/>
              <w:bottom w:val="nil"/>
              <w:right w:val="nil"/>
            </w:tcBorders>
            <w:shd w:val="clear" w:color="auto" w:fill="FFFFFF"/>
            <w:hideMark/>
          </w:tcPr>
          <w:p w:rsidR="00F56003" w:rsidRPr="005D51D4" w:rsidRDefault="00F56003" w:rsidP="00046C8B">
            <w:pPr>
              <w:rPr>
                <w:lang w:eastAsia="en-US"/>
              </w:rPr>
            </w:pPr>
            <w:r w:rsidRPr="005D51D4">
              <w:rPr>
                <w:lang w:eastAsia="en-US"/>
              </w:rPr>
              <w:t>Мистецтво</w:t>
            </w:r>
          </w:p>
        </w:tc>
        <w:tc>
          <w:tcPr>
            <w:tcW w:w="3400" w:type="dxa"/>
            <w:vMerge w:val="restart"/>
            <w:tcBorders>
              <w:top w:val="single" w:sz="4" w:space="0" w:color="auto"/>
              <w:left w:val="single" w:sz="4" w:space="0" w:color="auto"/>
              <w:bottom w:val="nil"/>
              <w:right w:val="nil"/>
            </w:tcBorders>
            <w:shd w:val="clear" w:color="auto" w:fill="FFFFFF"/>
            <w:hideMark/>
          </w:tcPr>
          <w:p w:rsidR="00F56003" w:rsidRPr="005D51D4" w:rsidRDefault="00F56003" w:rsidP="00046C8B">
            <w:pPr>
              <w:rPr>
                <w:lang w:eastAsia="en-US"/>
              </w:rPr>
            </w:pPr>
            <w:r w:rsidRPr="005D51D4">
              <w:rPr>
                <w:lang w:eastAsia="en-US"/>
              </w:rPr>
              <w:t>Мистецтво /</w:t>
            </w:r>
            <w:r w:rsidRPr="005D51D4">
              <w:rPr>
                <w:color w:val="000000"/>
                <w:lang w:eastAsia="uk-UA"/>
              </w:rPr>
              <w:t>музичне мистецтво, образотворче мистецтво</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tcBorders>
              <w:top w:val="single" w:sz="4" w:space="0" w:color="auto"/>
              <w:left w:val="single" w:sz="4" w:space="0" w:color="auto"/>
              <w:bottom w:val="nil"/>
              <w:right w:val="nil"/>
            </w:tcBorders>
            <w:vAlign w:val="center"/>
            <w:hideMark/>
          </w:tcPr>
          <w:p w:rsidR="00F56003" w:rsidRPr="005D51D4" w:rsidRDefault="00F56003" w:rsidP="00046C8B">
            <w:pPr>
              <w:rPr>
                <w:lang w:eastAsia="en-US"/>
              </w:rPr>
            </w:pPr>
          </w:p>
        </w:tc>
        <w:tc>
          <w:tcPr>
            <w:tcW w:w="3400" w:type="dxa"/>
            <w:vMerge/>
            <w:tcBorders>
              <w:top w:val="single" w:sz="4" w:space="0" w:color="auto"/>
              <w:left w:val="single" w:sz="4" w:space="0" w:color="auto"/>
              <w:bottom w:val="nil"/>
              <w:right w:val="nil"/>
            </w:tcBorders>
            <w:vAlign w:val="center"/>
            <w:hideMark/>
          </w:tcPr>
          <w:p w:rsidR="00F56003" w:rsidRPr="005D51D4" w:rsidRDefault="00F56003" w:rsidP="00046C8B">
            <w:pPr>
              <w:rPr>
                <w:lang w:eastAsia="en-US"/>
              </w:rPr>
            </w:pP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val="restart"/>
            <w:tcBorders>
              <w:top w:val="single" w:sz="4" w:space="0" w:color="auto"/>
              <w:left w:val="single" w:sz="4" w:space="0" w:color="auto"/>
              <w:bottom w:val="nil"/>
              <w:right w:val="nil"/>
            </w:tcBorders>
            <w:shd w:val="clear" w:color="auto" w:fill="FFFFFF"/>
            <w:hideMark/>
          </w:tcPr>
          <w:p w:rsidR="00F56003" w:rsidRPr="005D51D4" w:rsidRDefault="00F56003" w:rsidP="00046C8B">
            <w:pPr>
              <w:rPr>
                <w:lang w:eastAsia="en-US"/>
              </w:rPr>
            </w:pPr>
            <w:r w:rsidRPr="005D51D4">
              <w:rPr>
                <w:lang w:eastAsia="en-US"/>
              </w:rPr>
              <w:t>Технології</w:t>
            </w:r>
          </w:p>
        </w:tc>
        <w:tc>
          <w:tcPr>
            <w:tcW w:w="3400" w:type="dxa"/>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rPr>
                <w:lang w:eastAsia="en-US"/>
              </w:rPr>
            </w:pPr>
            <w:r w:rsidRPr="005D51D4">
              <w:rPr>
                <w:lang w:eastAsia="en-US"/>
              </w:rPr>
              <w:t>Трудове навчання</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tcBorders>
              <w:top w:val="single" w:sz="4" w:space="0" w:color="auto"/>
              <w:left w:val="single" w:sz="4" w:space="0" w:color="auto"/>
              <w:bottom w:val="nil"/>
              <w:right w:val="nil"/>
            </w:tcBorders>
            <w:vAlign w:val="center"/>
            <w:hideMark/>
          </w:tcPr>
          <w:p w:rsidR="00F56003" w:rsidRPr="005D51D4" w:rsidRDefault="00F56003" w:rsidP="00046C8B">
            <w:pPr>
              <w:rPr>
                <w:lang w:eastAsia="en-US"/>
              </w:rPr>
            </w:pPr>
          </w:p>
        </w:tc>
        <w:tc>
          <w:tcPr>
            <w:tcW w:w="3400" w:type="dxa"/>
            <w:tcBorders>
              <w:top w:val="single" w:sz="4" w:space="0" w:color="auto"/>
              <w:left w:val="single" w:sz="4" w:space="0" w:color="auto"/>
              <w:bottom w:val="nil"/>
              <w:right w:val="nil"/>
            </w:tcBorders>
            <w:shd w:val="clear" w:color="auto" w:fill="FFFFFF"/>
            <w:vAlign w:val="center"/>
            <w:hideMark/>
          </w:tcPr>
          <w:p w:rsidR="00F56003" w:rsidRPr="005D51D4" w:rsidRDefault="00F56003" w:rsidP="00046C8B">
            <w:pPr>
              <w:rPr>
                <w:lang w:eastAsia="en-US"/>
              </w:rPr>
            </w:pPr>
            <w:r w:rsidRPr="005D51D4">
              <w:rPr>
                <w:lang w:eastAsia="en-US"/>
              </w:rPr>
              <w:t>Інформатика</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val="restart"/>
            <w:tcBorders>
              <w:top w:val="single" w:sz="4" w:space="0" w:color="auto"/>
              <w:left w:val="single" w:sz="4" w:space="0" w:color="auto"/>
              <w:bottom w:val="nil"/>
              <w:right w:val="nil"/>
            </w:tcBorders>
            <w:shd w:val="clear" w:color="auto" w:fill="FFFFFF"/>
            <w:hideMark/>
          </w:tcPr>
          <w:p w:rsidR="00F56003" w:rsidRPr="005D51D4" w:rsidRDefault="00F56003" w:rsidP="00046C8B">
            <w:pPr>
              <w:rPr>
                <w:lang w:eastAsia="en-US"/>
              </w:rPr>
            </w:pPr>
            <w:r w:rsidRPr="005D51D4">
              <w:rPr>
                <w:lang w:eastAsia="en-US"/>
              </w:rPr>
              <w:t>Здоров'я і фізична культура</w:t>
            </w:r>
          </w:p>
        </w:tc>
        <w:tc>
          <w:tcPr>
            <w:tcW w:w="3400"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Основи здоров'я</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1</w:t>
            </w:r>
          </w:p>
        </w:tc>
      </w:tr>
      <w:tr w:rsidR="00F56003" w:rsidRPr="005D51D4" w:rsidTr="00AC69D1">
        <w:trPr>
          <w:trHeight w:val="20"/>
        </w:trPr>
        <w:tc>
          <w:tcPr>
            <w:tcW w:w="2835" w:type="dxa"/>
            <w:vMerge/>
            <w:tcBorders>
              <w:top w:val="single" w:sz="4" w:space="0" w:color="auto"/>
              <w:left w:val="single" w:sz="4" w:space="0" w:color="auto"/>
              <w:bottom w:val="nil"/>
              <w:right w:val="nil"/>
            </w:tcBorders>
            <w:vAlign w:val="center"/>
            <w:hideMark/>
          </w:tcPr>
          <w:p w:rsidR="00F56003" w:rsidRPr="005D51D4" w:rsidRDefault="00F56003" w:rsidP="00046C8B">
            <w:pPr>
              <w:rPr>
                <w:lang w:eastAsia="en-US"/>
              </w:rPr>
            </w:pPr>
          </w:p>
        </w:tc>
        <w:tc>
          <w:tcPr>
            <w:tcW w:w="3400" w:type="dxa"/>
            <w:tcBorders>
              <w:top w:val="single" w:sz="4" w:space="0" w:color="auto"/>
              <w:left w:val="single" w:sz="4" w:space="0" w:color="auto"/>
              <w:bottom w:val="nil"/>
              <w:right w:val="nil"/>
            </w:tcBorders>
            <w:shd w:val="clear" w:color="auto" w:fill="FFFFFF"/>
            <w:vAlign w:val="bottom"/>
            <w:hideMark/>
          </w:tcPr>
          <w:p w:rsidR="00F56003" w:rsidRPr="005D51D4" w:rsidRDefault="00F56003" w:rsidP="00046C8B">
            <w:pPr>
              <w:rPr>
                <w:lang w:eastAsia="en-US"/>
              </w:rPr>
            </w:pPr>
            <w:r w:rsidRPr="005D51D4">
              <w:rPr>
                <w:lang w:eastAsia="en-US"/>
              </w:rPr>
              <w:t>Фізична культура</w:t>
            </w:r>
          </w:p>
        </w:tc>
        <w:tc>
          <w:tcPr>
            <w:tcW w:w="853" w:type="dxa"/>
            <w:gridSpan w:val="2"/>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3</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lang w:eastAsia="en-US"/>
              </w:rPr>
            </w:pPr>
            <w:r w:rsidRPr="005D51D4">
              <w:rPr>
                <w:lang w:eastAsia="en-US"/>
              </w:rPr>
              <w:t>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lang w:eastAsia="en-US"/>
              </w:rPr>
            </w:pPr>
            <w:r w:rsidRPr="005D51D4">
              <w:rPr>
                <w:lang w:eastAsia="en-US"/>
              </w:rPr>
              <w:t>3</w:t>
            </w:r>
          </w:p>
        </w:tc>
      </w:tr>
      <w:tr w:rsidR="00F56003" w:rsidRPr="005D51D4" w:rsidTr="00AC69D1">
        <w:trPr>
          <w:trHeight w:val="20"/>
        </w:trPr>
        <w:tc>
          <w:tcPr>
            <w:tcW w:w="6243" w:type="dxa"/>
            <w:gridSpan w:val="3"/>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rPr>
                <w:b/>
              </w:rPr>
            </w:pPr>
            <w:r w:rsidRPr="005D51D4">
              <w:rPr>
                <w:b/>
                <w:lang w:eastAsia="uk-UA"/>
              </w:rPr>
              <w:t>Всього</w:t>
            </w:r>
          </w:p>
        </w:tc>
        <w:tc>
          <w:tcPr>
            <w:tcW w:w="845"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b/>
              </w:rPr>
            </w:pPr>
            <w:r w:rsidRPr="005D51D4">
              <w:rPr>
                <w:b/>
              </w:rPr>
              <w:t>20+3</w:t>
            </w:r>
          </w:p>
        </w:tc>
        <w:tc>
          <w:tcPr>
            <w:tcW w:w="850" w:type="dxa"/>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jc w:val="center"/>
              <w:rPr>
                <w:b/>
              </w:rPr>
            </w:pPr>
            <w:r w:rsidRPr="005D51D4">
              <w:rPr>
                <w:b/>
              </w:rPr>
              <w:t>21+3</w:t>
            </w:r>
          </w:p>
        </w:tc>
        <w:tc>
          <w:tcPr>
            <w:tcW w:w="14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56003" w:rsidRPr="005D51D4" w:rsidRDefault="00F56003" w:rsidP="00046C8B">
            <w:pPr>
              <w:jc w:val="center"/>
              <w:rPr>
                <w:b/>
              </w:rPr>
            </w:pPr>
            <w:r w:rsidRPr="005D51D4">
              <w:rPr>
                <w:b/>
              </w:rPr>
              <w:t>21+3</w:t>
            </w:r>
          </w:p>
        </w:tc>
      </w:tr>
      <w:tr w:rsidR="00F56003" w:rsidRPr="005D51D4" w:rsidTr="00AC69D1">
        <w:trPr>
          <w:trHeight w:val="20"/>
        </w:trPr>
        <w:tc>
          <w:tcPr>
            <w:tcW w:w="6243" w:type="dxa"/>
            <w:gridSpan w:val="3"/>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r w:rsidRPr="005D51D4">
              <w:rPr>
                <w:lang w:eastAsia="uk-UA"/>
              </w:rPr>
              <w:t>Гранично допустиме тижневе навчальне навантаження на учня</w:t>
            </w:r>
          </w:p>
        </w:tc>
        <w:tc>
          <w:tcPr>
            <w:tcW w:w="845" w:type="dxa"/>
            <w:tcBorders>
              <w:top w:val="single" w:sz="4" w:space="0" w:color="auto"/>
              <w:left w:val="single" w:sz="4" w:space="0" w:color="auto"/>
              <w:bottom w:val="single" w:sz="4" w:space="0" w:color="auto"/>
              <w:right w:val="nil"/>
            </w:tcBorders>
            <w:shd w:val="clear" w:color="auto" w:fill="FFFFFF"/>
            <w:vAlign w:val="center"/>
            <w:hideMark/>
          </w:tcPr>
          <w:p w:rsidR="00F56003" w:rsidRPr="005D51D4" w:rsidRDefault="00F56003" w:rsidP="00046C8B">
            <w:pPr>
              <w:jc w:val="center"/>
            </w:pPr>
            <w:r w:rsidRPr="005D51D4">
              <w:t>22</w:t>
            </w:r>
          </w:p>
        </w:tc>
        <w:tc>
          <w:tcPr>
            <w:tcW w:w="850" w:type="dxa"/>
            <w:tcBorders>
              <w:top w:val="single" w:sz="4" w:space="0" w:color="auto"/>
              <w:left w:val="single" w:sz="4" w:space="0" w:color="auto"/>
              <w:bottom w:val="single" w:sz="4" w:space="0" w:color="auto"/>
              <w:right w:val="nil"/>
            </w:tcBorders>
            <w:shd w:val="clear" w:color="auto" w:fill="FFFFFF"/>
          </w:tcPr>
          <w:p w:rsidR="00F56003" w:rsidRPr="005D51D4" w:rsidRDefault="00F56003" w:rsidP="00046C8B">
            <w:pPr>
              <w:jc w:val="center"/>
            </w:pPr>
          </w:p>
          <w:p w:rsidR="00F56003" w:rsidRPr="005D51D4" w:rsidRDefault="00F56003" w:rsidP="00046C8B">
            <w:pPr>
              <w:jc w:val="center"/>
            </w:pPr>
            <w:r w:rsidRPr="005D51D4">
              <w:t>23</w:t>
            </w:r>
          </w:p>
        </w:tc>
        <w:tc>
          <w:tcPr>
            <w:tcW w:w="1428" w:type="dxa"/>
            <w:tcBorders>
              <w:top w:val="single" w:sz="4" w:space="0" w:color="auto"/>
              <w:left w:val="single" w:sz="4" w:space="0" w:color="auto"/>
              <w:bottom w:val="single" w:sz="4" w:space="0" w:color="auto"/>
              <w:right w:val="single" w:sz="4" w:space="0" w:color="auto"/>
            </w:tcBorders>
            <w:shd w:val="clear" w:color="auto" w:fill="FFFFFF"/>
          </w:tcPr>
          <w:p w:rsidR="00F56003" w:rsidRPr="005D51D4" w:rsidRDefault="00F56003" w:rsidP="00046C8B">
            <w:pPr>
              <w:jc w:val="center"/>
            </w:pPr>
          </w:p>
          <w:p w:rsidR="00F56003" w:rsidRPr="005D51D4" w:rsidRDefault="00F56003" w:rsidP="00046C8B">
            <w:pPr>
              <w:jc w:val="center"/>
            </w:pPr>
            <w:r w:rsidRPr="005D51D4">
              <w:t>23</w:t>
            </w:r>
          </w:p>
        </w:tc>
      </w:tr>
      <w:tr w:rsidR="00F56003" w:rsidRPr="005D51D4" w:rsidTr="00AC69D1">
        <w:trPr>
          <w:trHeight w:val="20"/>
        </w:trPr>
        <w:tc>
          <w:tcPr>
            <w:tcW w:w="6243" w:type="dxa"/>
            <w:gridSpan w:val="3"/>
            <w:tcBorders>
              <w:top w:val="single" w:sz="4" w:space="0" w:color="auto"/>
              <w:left w:val="single" w:sz="4" w:space="0" w:color="auto"/>
              <w:bottom w:val="single" w:sz="4" w:space="0" w:color="auto"/>
              <w:right w:val="nil"/>
            </w:tcBorders>
            <w:shd w:val="clear" w:color="auto" w:fill="FFFFFF"/>
            <w:vAlign w:val="bottom"/>
            <w:hideMark/>
          </w:tcPr>
          <w:p w:rsidR="00F56003" w:rsidRPr="005D51D4" w:rsidRDefault="00F56003" w:rsidP="00046C8B">
            <w:pPr>
              <w:rPr>
                <w:b/>
              </w:rPr>
            </w:pPr>
          </w:p>
        </w:tc>
        <w:tc>
          <w:tcPr>
            <w:tcW w:w="845" w:type="dxa"/>
            <w:tcBorders>
              <w:top w:val="single" w:sz="4" w:space="0" w:color="auto"/>
              <w:left w:val="single" w:sz="4" w:space="0" w:color="auto"/>
              <w:bottom w:val="single" w:sz="4" w:space="0" w:color="auto"/>
              <w:right w:val="nil"/>
            </w:tcBorders>
            <w:shd w:val="clear" w:color="auto" w:fill="FFFFFF"/>
            <w:hideMark/>
          </w:tcPr>
          <w:p w:rsidR="00F56003" w:rsidRPr="005D51D4" w:rsidRDefault="00F56003" w:rsidP="00046C8B">
            <w:pPr>
              <w:jc w:val="center"/>
            </w:pPr>
          </w:p>
        </w:tc>
        <w:tc>
          <w:tcPr>
            <w:tcW w:w="850" w:type="dxa"/>
            <w:tcBorders>
              <w:top w:val="single" w:sz="4" w:space="0" w:color="auto"/>
              <w:left w:val="single" w:sz="4" w:space="0" w:color="auto"/>
              <w:bottom w:val="single" w:sz="4" w:space="0" w:color="auto"/>
              <w:right w:val="nil"/>
            </w:tcBorders>
            <w:shd w:val="clear" w:color="auto" w:fill="FFFFFF"/>
            <w:vAlign w:val="center"/>
            <w:hideMark/>
          </w:tcPr>
          <w:p w:rsidR="00F56003" w:rsidRPr="005D51D4" w:rsidRDefault="00F56003" w:rsidP="00046C8B">
            <w:pPr>
              <w:jc w:val="center"/>
            </w:pPr>
          </w:p>
        </w:tc>
        <w:tc>
          <w:tcPr>
            <w:tcW w:w="14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56003" w:rsidRPr="005D51D4" w:rsidRDefault="00F56003" w:rsidP="00046C8B">
            <w:pPr>
              <w:jc w:val="center"/>
            </w:pPr>
          </w:p>
        </w:tc>
      </w:tr>
    </w:tbl>
    <w:p w:rsidR="00F56003" w:rsidRPr="005D51D4" w:rsidRDefault="00F56003" w:rsidP="00F56003">
      <w:pPr>
        <w:shd w:val="clear" w:color="auto" w:fill="FFFFFF"/>
        <w:jc w:val="both"/>
        <w:rPr>
          <w:color w:val="000000"/>
          <w:lang w:eastAsia="en-US"/>
        </w:rPr>
      </w:pPr>
    </w:p>
    <w:p w:rsidR="00F56003" w:rsidRPr="005D51D4" w:rsidRDefault="00F56003" w:rsidP="00F56003">
      <w:pPr>
        <w:ind w:firstLine="709"/>
        <w:jc w:val="both"/>
        <w:rPr>
          <w:b/>
        </w:rPr>
      </w:pPr>
    </w:p>
    <w:p w:rsidR="00F56003" w:rsidRPr="005D51D4"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Default="00F56003" w:rsidP="00F56003">
      <w:pPr>
        <w:ind w:firstLine="708"/>
        <w:rPr>
          <w:b/>
        </w:rPr>
      </w:pPr>
    </w:p>
    <w:p w:rsidR="001A4E0D" w:rsidRDefault="001A4E0D" w:rsidP="00F56003">
      <w:pPr>
        <w:ind w:firstLine="708"/>
        <w:rPr>
          <w:b/>
        </w:rPr>
      </w:pPr>
    </w:p>
    <w:p w:rsidR="00F56003" w:rsidRDefault="00F56003" w:rsidP="00F56003">
      <w:pPr>
        <w:ind w:firstLine="708"/>
        <w:rPr>
          <w:b/>
        </w:rPr>
      </w:pPr>
    </w:p>
    <w:p w:rsidR="002514B7" w:rsidRDefault="002514B7" w:rsidP="00F56003">
      <w:pPr>
        <w:ind w:firstLine="708"/>
        <w:rPr>
          <w:b/>
        </w:rPr>
      </w:pPr>
    </w:p>
    <w:p w:rsidR="00F56003" w:rsidRDefault="00F56003" w:rsidP="00F56003">
      <w:pPr>
        <w:ind w:firstLine="708"/>
        <w:rPr>
          <w:b/>
        </w:rPr>
      </w:pPr>
    </w:p>
    <w:p w:rsidR="00F56003" w:rsidRDefault="00F56003" w:rsidP="00F56003">
      <w:pPr>
        <w:ind w:firstLine="708"/>
        <w:rPr>
          <w:b/>
        </w:rPr>
      </w:pPr>
    </w:p>
    <w:p w:rsidR="00F56003" w:rsidRPr="005D51D4" w:rsidRDefault="00F56003" w:rsidP="00F56003">
      <w:pPr>
        <w:ind w:firstLine="708"/>
        <w:jc w:val="right"/>
        <w:rPr>
          <w:b/>
        </w:rPr>
      </w:pPr>
      <w:r>
        <w:rPr>
          <w:b/>
        </w:rPr>
        <w:lastRenderedPageBreak/>
        <w:t>ДОДАТОК 3</w:t>
      </w:r>
    </w:p>
    <w:p w:rsidR="00F56003" w:rsidRPr="005D51D4" w:rsidRDefault="00F56003" w:rsidP="00F56003">
      <w:pPr>
        <w:ind w:firstLine="708"/>
        <w:jc w:val="right"/>
        <w:rPr>
          <w:b/>
        </w:rPr>
      </w:pPr>
      <w:r w:rsidRPr="005D51D4">
        <w:rPr>
          <w:b/>
        </w:rPr>
        <w:t xml:space="preserve">                                                                               до  Освітньої програми</w:t>
      </w:r>
    </w:p>
    <w:p w:rsidR="00F56003" w:rsidRPr="005D51D4" w:rsidRDefault="00F56003" w:rsidP="00F56003">
      <w:pPr>
        <w:ind w:firstLine="708"/>
        <w:jc w:val="right"/>
        <w:rPr>
          <w:b/>
        </w:rPr>
      </w:pPr>
    </w:p>
    <w:p w:rsidR="00F56003" w:rsidRPr="005D51D4" w:rsidRDefault="00F56003" w:rsidP="00F56003">
      <w:pPr>
        <w:ind w:firstLine="708"/>
        <w:rPr>
          <w:b/>
        </w:rPr>
      </w:pPr>
      <w:r w:rsidRPr="005D51D4">
        <w:rPr>
          <w:b/>
        </w:rPr>
        <w:t xml:space="preserve">                  Перелік навчальних  програм для 1 класу</w:t>
      </w:r>
    </w:p>
    <w:p w:rsidR="00F56003" w:rsidRPr="005D51D4" w:rsidRDefault="00F56003" w:rsidP="00F56003">
      <w:pPr>
        <w:rPr>
          <w:rFonts w:eastAsia="Calibri"/>
        </w:rPr>
      </w:pPr>
      <w:r w:rsidRPr="005D51D4">
        <w:rPr>
          <w:rFonts w:eastAsia="Calibri"/>
        </w:rPr>
        <w:t xml:space="preserve">                (затверджені наказом МОН України від 21.03.2018 №268)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F56003" w:rsidRPr="005D51D4" w:rsidTr="00046C8B">
        <w:tc>
          <w:tcPr>
            <w:tcW w:w="675"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rPr>
                <w:rFonts w:eastAsia="Calibri"/>
              </w:rPr>
            </w:pPr>
            <w:r w:rsidRPr="005D51D4">
              <w:rPr>
                <w:rFonts w:eastAsia="Calibri"/>
              </w:rPr>
              <w:t>№ п .п</w:t>
            </w:r>
          </w:p>
        </w:tc>
        <w:tc>
          <w:tcPr>
            <w:tcW w:w="889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jc w:val="center"/>
              <w:rPr>
                <w:rFonts w:eastAsia="Calibri"/>
              </w:rPr>
            </w:pPr>
            <w:r w:rsidRPr="005D51D4">
              <w:rPr>
                <w:rFonts w:eastAsia="Calibri"/>
              </w:rPr>
              <w:t>Назва освітньої програми</w:t>
            </w:r>
          </w:p>
        </w:tc>
      </w:tr>
      <w:tr w:rsidR="00F56003" w:rsidRPr="005D51D4" w:rsidTr="00046C8B">
        <w:tc>
          <w:tcPr>
            <w:tcW w:w="675"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rPr>
                <w:rFonts w:eastAsia="Calibri"/>
              </w:rPr>
            </w:pPr>
            <w:r w:rsidRPr="005D51D4">
              <w:rPr>
                <w:rFonts w:eastAsia="Calibri"/>
              </w:rPr>
              <w:t>1</w:t>
            </w:r>
          </w:p>
        </w:tc>
        <w:tc>
          <w:tcPr>
            <w:tcW w:w="8896"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rPr>
                <w:rFonts w:eastAsia="Calibri"/>
              </w:rPr>
            </w:pPr>
            <w:r w:rsidRPr="005D51D4">
              <w:rPr>
                <w:rFonts w:eastAsia="Calibri"/>
              </w:rPr>
              <w:t>Типова освітня програма розроблена під керівництвом Савченко О.Я.</w:t>
            </w:r>
          </w:p>
          <w:p w:rsidR="00F56003" w:rsidRPr="005D51D4" w:rsidRDefault="00F56003" w:rsidP="00046C8B">
            <w:pPr>
              <w:rPr>
                <w:rFonts w:eastAsia="Calibri"/>
              </w:rPr>
            </w:pPr>
            <w:r w:rsidRPr="005D51D4">
              <w:rPr>
                <w:rFonts w:eastAsia="Calibri"/>
              </w:rPr>
              <w:t>.1-2 клас</w:t>
            </w:r>
          </w:p>
        </w:tc>
      </w:tr>
    </w:tbl>
    <w:p w:rsidR="00F56003" w:rsidRPr="005D51D4" w:rsidRDefault="00F56003" w:rsidP="00F56003">
      <w:pPr>
        <w:ind w:firstLine="708"/>
        <w:rPr>
          <w:color w:val="000000"/>
          <w:lang w:eastAsia="en-US"/>
        </w:rPr>
      </w:pPr>
    </w:p>
    <w:p w:rsidR="00F56003" w:rsidRPr="005D51D4" w:rsidRDefault="00F56003" w:rsidP="00F56003">
      <w:pPr>
        <w:ind w:firstLine="708"/>
        <w:rPr>
          <w:b/>
        </w:rPr>
      </w:pPr>
      <w:r w:rsidRPr="005D51D4">
        <w:rPr>
          <w:b/>
        </w:rPr>
        <w:t xml:space="preserve">                                   Підручники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252"/>
        <w:gridCol w:w="4218"/>
      </w:tblGrid>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 xml:space="preserve">№ </w:t>
            </w:r>
            <w:proofErr w:type="spellStart"/>
            <w:r w:rsidRPr="005D51D4">
              <w:t>п.п</w:t>
            </w:r>
            <w:proofErr w:type="spellEnd"/>
            <w:r w:rsidRPr="005D51D4">
              <w:t>.</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jc w:val="center"/>
            </w:pPr>
            <w:r w:rsidRPr="005D51D4">
              <w:t>Назва підручника</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jc w:val="center"/>
            </w:pPr>
            <w:r w:rsidRPr="005D51D4">
              <w:t>Автор</w:t>
            </w:r>
          </w:p>
        </w:tc>
      </w:tr>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1</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Українська мова. Буквар</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Воскресенська Н. О., Цепова І. В</w:t>
            </w:r>
          </w:p>
        </w:tc>
      </w:tr>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2</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Англійська мова</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roofErr w:type="spellStart"/>
            <w:r w:rsidRPr="005D51D4">
              <w:rPr>
                <w:lang w:eastAsia="uk-UA"/>
              </w:rPr>
              <w:t>Мітчел</w:t>
            </w:r>
            <w:proofErr w:type="spellEnd"/>
            <w:r w:rsidRPr="005D51D4">
              <w:rPr>
                <w:lang w:eastAsia="uk-UA"/>
              </w:rPr>
              <w:t xml:space="preserve"> X. К</w:t>
            </w:r>
          </w:p>
        </w:tc>
      </w:tr>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3</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Математика</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roofErr w:type="spellStart"/>
            <w:r w:rsidRPr="005D51D4">
              <w:rPr>
                <w:lang w:eastAsia="uk-UA"/>
              </w:rPr>
              <w:t>Скворцова</w:t>
            </w:r>
            <w:proofErr w:type="spellEnd"/>
            <w:r w:rsidRPr="005D51D4">
              <w:rPr>
                <w:lang w:eastAsia="uk-UA"/>
              </w:rPr>
              <w:t xml:space="preserve"> С. О., </w:t>
            </w:r>
            <w:proofErr w:type="spellStart"/>
            <w:r w:rsidRPr="005D51D4">
              <w:rPr>
                <w:lang w:eastAsia="uk-UA"/>
              </w:rPr>
              <w:t>Онопрієнко</w:t>
            </w:r>
            <w:proofErr w:type="spellEnd"/>
          </w:p>
        </w:tc>
      </w:tr>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4</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Я досліджую світ</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roofErr w:type="spellStart"/>
            <w:r w:rsidRPr="005D51D4">
              <w:rPr>
                <w:lang w:eastAsia="uk-UA"/>
              </w:rPr>
              <w:t>Бібік</w:t>
            </w:r>
            <w:proofErr w:type="spellEnd"/>
            <w:r w:rsidRPr="005D51D4">
              <w:rPr>
                <w:lang w:eastAsia="uk-UA"/>
              </w:rPr>
              <w:t xml:space="preserve"> Н. М., Бондарчук Г. П</w:t>
            </w:r>
          </w:p>
        </w:tc>
      </w:tr>
      <w:tr w:rsidR="00F56003" w:rsidRPr="005D51D4" w:rsidTr="00046C8B">
        <w:tc>
          <w:tcPr>
            <w:tcW w:w="1101"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t>5</w:t>
            </w:r>
          </w:p>
        </w:tc>
        <w:tc>
          <w:tcPr>
            <w:tcW w:w="4252"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Мистецтво</w:t>
            </w:r>
          </w:p>
        </w:tc>
        <w:tc>
          <w:tcPr>
            <w:tcW w:w="4218"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r w:rsidRPr="005D51D4">
              <w:rPr>
                <w:lang w:eastAsia="uk-UA"/>
              </w:rPr>
              <w:t xml:space="preserve">Калініченко О. В., </w:t>
            </w:r>
            <w:proofErr w:type="spellStart"/>
            <w:r w:rsidRPr="005D51D4">
              <w:rPr>
                <w:lang w:eastAsia="uk-UA"/>
              </w:rPr>
              <w:t>Аристова</w:t>
            </w:r>
            <w:proofErr w:type="spellEnd"/>
            <w:r w:rsidRPr="005D51D4">
              <w:rPr>
                <w:lang w:eastAsia="uk-UA"/>
              </w:rPr>
              <w:t xml:space="preserve"> Л. С</w:t>
            </w:r>
          </w:p>
        </w:tc>
      </w:tr>
    </w:tbl>
    <w:p w:rsidR="00F56003" w:rsidRDefault="00F56003"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Default="002514B7" w:rsidP="00F56003">
      <w:pPr>
        <w:ind w:firstLine="708"/>
        <w:rPr>
          <w:b/>
          <w:color w:val="000000"/>
          <w:lang w:eastAsia="en-US"/>
        </w:rPr>
      </w:pPr>
    </w:p>
    <w:p w:rsidR="002514B7" w:rsidRPr="005D51D4" w:rsidRDefault="002514B7" w:rsidP="002514B7">
      <w:pPr>
        <w:ind w:firstLine="708"/>
        <w:jc w:val="right"/>
        <w:rPr>
          <w:b/>
          <w:color w:val="000000"/>
          <w:lang w:eastAsia="en-US"/>
        </w:rPr>
      </w:pPr>
      <w:r>
        <w:rPr>
          <w:b/>
          <w:color w:val="000000"/>
          <w:lang w:eastAsia="en-US"/>
        </w:rPr>
        <w:lastRenderedPageBreak/>
        <w:t>Додаток 4</w:t>
      </w:r>
      <w:bookmarkStart w:id="0" w:name="_GoBack"/>
      <w:bookmarkEnd w:id="0"/>
    </w:p>
    <w:p w:rsidR="00F56003" w:rsidRPr="005D51D4" w:rsidRDefault="00F56003" w:rsidP="00F56003">
      <w:pPr>
        <w:ind w:firstLine="708"/>
        <w:jc w:val="center"/>
        <w:rPr>
          <w:b/>
        </w:rPr>
      </w:pPr>
      <w:r w:rsidRPr="005D51D4">
        <w:rPr>
          <w:b/>
        </w:rPr>
        <w:t>Перелік навчальних  програм  для 2-4 класів</w:t>
      </w:r>
    </w:p>
    <w:p w:rsidR="00F56003" w:rsidRPr="005D51D4" w:rsidRDefault="00F56003" w:rsidP="00F56003">
      <w:pPr>
        <w:jc w:val="center"/>
        <w:rPr>
          <w:rFonts w:eastAsia="Calibri"/>
        </w:rPr>
      </w:pPr>
      <w:r w:rsidRPr="005D51D4">
        <w:rPr>
          <w:rFonts w:eastAsia="Calibri"/>
        </w:rPr>
        <w:t>(затверджені наказом МОН від 29.05.2015 № 584)</w:t>
      </w:r>
    </w:p>
    <w:p w:rsidR="00F56003" w:rsidRPr="005D51D4" w:rsidRDefault="00F56003" w:rsidP="00F56003">
      <w:pPr>
        <w:jc w:val="center"/>
        <w:rPr>
          <w:rFonts w:eastAsia="Calibri"/>
          <w:i/>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9477"/>
      </w:tblGrid>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rPr>
                <w:rFonts w:eastAsia="Calibri"/>
                <w:b/>
              </w:rPr>
            </w:pPr>
            <w:r w:rsidRPr="005D51D4">
              <w:rPr>
                <w:rFonts w:eastAsia="Calibri"/>
                <w:b/>
              </w:rPr>
              <w:t>№ п/п</w:t>
            </w: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F56003" w:rsidP="00046C8B">
            <w:pPr>
              <w:jc w:val="center"/>
              <w:rPr>
                <w:rFonts w:eastAsia="Calibri"/>
                <w:b/>
              </w:rPr>
            </w:pPr>
            <w:r w:rsidRPr="005D51D4">
              <w:rPr>
                <w:rFonts w:eastAsia="Calibri"/>
                <w:b/>
              </w:rPr>
              <w:t>Назва навчальної програми</w:t>
            </w:r>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6" w:tgtFrame="_blank" w:history="1">
              <w:r w:rsidR="00F56003" w:rsidRPr="005D51D4">
                <w:rPr>
                  <w:rStyle w:val="a6"/>
                  <w:color w:val="000000"/>
                  <w:lang w:eastAsia="uk-UA"/>
                </w:rPr>
                <w:t>Українська мова.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7" w:tgtFrame="_blank" w:history="1">
              <w:r w:rsidR="00F56003" w:rsidRPr="005D51D4">
                <w:rPr>
                  <w:rStyle w:val="a6"/>
                  <w:color w:val="000000"/>
                  <w:lang w:eastAsia="uk-UA"/>
                </w:rPr>
                <w:t>Інформатика. Навчальна програма для загальноосвітніх навчальних закладів 2–4 класів</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8" w:tgtFrame="_blank" w:history="1">
              <w:r w:rsidR="00F56003" w:rsidRPr="005D51D4">
                <w:rPr>
                  <w:rStyle w:val="a6"/>
                  <w:color w:val="000000"/>
                  <w:lang w:eastAsia="uk-UA"/>
                </w:rPr>
                <w:t>Літературне читання. Навчальна програма для загальноосвітніх навчальних закладів 2–4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9" w:tgtFrame="_blank" w:history="1">
              <w:r w:rsidR="00F56003" w:rsidRPr="005D51D4">
                <w:rPr>
                  <w:rStyle w:val="a6"/>
                  <w:color w:val="000000"/>
                  <w:lang w:eastAsia="uk-UA"/>
                </w:rPr>
                <w:t>Математика.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0" w:tgtFrame="_blank" w:history="1">
              <w:r w:rsidR="00F56003" w:rsidRPr="005D51D4">
                <w:rPr>
                  <w:rStyle w:val="a6"/>
                  <w:color w:val="000000"/>
                  <w:lang w:eastAsia="uk-UA"/>
                </w:rPr>
                <w:t>Мистецтво.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1" w:tgtFrame="_blank" w:history="1">
              <w:r w:rsidR="00F56003" w:rsidRPr="005D51D4">
                <w:rPr>
                  <w:rStyle w:val="a6"/>
                  <w:color w:val="000000"/>
                  <w:lang w:eastAsia="uk-UA"/>
                </w:rPr>
                <w:t>Музичне мистецтво.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2" w:tgtFrame="_blank" w:history="1">
              <w:r w:rsidR="00F56003" w:rsidRPr="005D51D4">
                <w:rPr>
                  <w:rStyle w:val="a6"/>
                  <w:color w:val="000000"/>
                  <w:lang w:eastAsia="uk-UA"/>
                </w:rPr>
                <w:t>Образотворче мистецтво.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3" w:tgtFrame="_blank" w:history="1">
              <w:r w:rsidR="00F56003" w:rsidRPr="005D51D4">
                <w:rPr>
                  <w:rStyle w:val="a6"/>
                  <w:color w:val="000000"/>
                  <w:lang w:eastAsia="uk-UA"/>
                </w:rPr>
                <w:t>Основи здоров'я.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4" w:tgtFrame="_blank" w:history="1">
              <w:r w:rsidR="00F56003" w:rsidRPr="005D51D4">
                <w:rPr>
                  <w:rStyle w:val="a6"/>
                  <w:color w:val="000000"/>
                  <w:lang w:eastAsia="uk-UA"/>
                </w:rPr>
                <w:t>Природознавство.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5" w:tgtFrame="_blank" w:history="1">
              <w:r w:rsidR="00F56003" w:rsidRPr="005D51D4">
                <w:rPr>
                  <w:rStyle w:val="a6"/>
                  <w:color w:val="000000"/>
                  <w:lang w:eastAsia="uk-UA"/>
                </w:rPr>
                <w:t>Трудове навчання.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6" w:tgtFrame="_blank" w:history="1">
              <w:r w:rsidR="00F56003" w:rsidRPr="005D51D4">
                <w:rPr>
                  <w:rStyle w:val="a6"/>
                  <w:color w:val="000000"/>
                  <w:lang w:eastAsia="uk-UA"/>
                </w:rPr>
                <w:t>Фізична культура. Навчальна програма для загальноосвітніх навчальних закладів 1–4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7" w:tgtFrame="_blank" w:history="1">
              <w:r w:rsidR="00F56003" w:rsidRPr="005D51D4">
                <w:rPr>
                  <w:rStyle w:val="a6"/>
                  <w:color w:val="000000"/>
                  <w:lang w:eastAsia="uk-UA"/>
                </w:rPr>
                <w:t>Я у світі. Навчальна програма для загальноосвітніх навчальних закладів 3–4 класи</w:t>
              </w:r>
            </w:hyperlink>
          </w:p>
        </w:tc>
      </w:tr>
      <w:tr w:rsidR="00F56003" w:rsidRPr="005D51D4" w:rsidTr="00F56003">
        <w:trPr>
          <w:trHeight w:val="20"/>
        </w:trPr>
        <w:tc>
          <w:tcPr>
            <w:tcW w:w="617" w:type="dxa"/>
            <w:tcBorders>
              <w:top w:val="single" w:sz="4" w:space="0" w:color="auto"/>
              <w:left w:val="single" w:sz="4" w:space="0" w:color="auto"/>
              <w:bottom w:val="single" w:sz="4" w:space="0" w:color="auto"/>
              <w:right w:val="single" w:sz="4" w:space="0" w:color="auto"/>
            </w:tcBorders>
          </w:tcPr>
          <w:p w:rsidR="00F56003" w:rsidRPr="005D51D4" w:rsidRDefault="00F56003" w:rsidP="00F56003">
            <w:pPr>
              <w:numPr>
                <w:ilvl w:val="0"/>
                <w:numId w:val="2"/>
              </w:numPr>
              <w:spacing w:after="200" w:line="276" w:lineRule="auto"/>
              <w:ind w:left="0"/>
              <w:contextualSpacing/>
              <w:rPr>
                <w:rFonts w:eastAsia="Calibri"/>
                <w:lang w:eastAsia="en-US"/>
              </w:rPr>
            </w:pPr>
          </w:p>
        </w:tc>
        <w:tc>
          <w:tcPr>
            <w:tcW w:w="9477" w:type="dxa"/>
            <w:tcBorders>
              <w:top w:val="single" w:sz="4" w:space="0" w:color="auto"/>
              <w:left w:val="single" w:sz="4" w:space="0" w:color="auto"/>
              <w:bottom w:val="single" w:sz="4" w:space="0" w:color="auto"/>
              <w:right w:val="single" w:sz="4" w:space="0" w:color="auto"/>
            </w:tcBorders>
            <w:hideMark/>
          </w:tcPr>
          <w:p w:rsidR="00F56003" w:rsidRPr="005D51D4" w:rsidRDefault="002514B7" w:rsidP="00046C8B">
            <w:pPr>
              <w:rPr>
                <w:lang w:eastAsia="uk-UA"/>
              </w:rPr>
            </w:pPr>
            <w:hyperlink r:id="rId18" w:tgtFrame="_blank" w:history="1">
              <w:r w:rsidR="00F56003" w:rsidRPr="005D51D4">
                <w:rPr>
                  <w:rStyle w:val="a6"/>
                  <w:color w:val="000000"/>
                  <w:lang w:eastAsia="uk-UA"/>
                </w:rPr>
                <w:t>Іноземні мови. Навчальні програми для 1–4 класів загальноосвітніх навчальних закладів та спеціалізованих шкіл</w:t>
              </w:r>
            </w:hyperlink>
          </w:p>
        </w:tc>
      </w:tr>
    </w:tbl>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ind w:firstLine="708"/>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5D51D4" w:rsidRDefault="00F56003" w:rsidP="00F56003">
      <w:pPr>
        <w:rPr>
          <w:b/>
        </w:rPr>
      </w:pPr>
    </w:p>
    <w:p w:rsidR="00F56003" w:rsidRPr="00715152" w:rsidRDefault="00F56003" w:rsidP="00F56003">
      <w:pPr>
        <w:jc w:val="both"/>
        <w:rPr>
          <w:bCs/>
          <w:iCs/>
          <w:sz w:val="28"/>
          <w:szCs w:val="28"/>
        </w:rPr>
      </w:pPr>
    </w:p>
    <w:p w:rsidR="00F56003" w:rsidRPr="00715152" w:rsidRDefault="00F56003" w:rsidP="00F56003">
      <w:pPr>
        <w:jc w:val="both"/>
        <w:rPr>
          <w:bCs/>
          <w:iCs/>
          <w:sz w:val="28"/>
          <w:szCs w:val="28"/>
        </w:rPr>
      </w:pPr>
    </w:p>
    <w:p w:rsidR="002C49BF" w:rsidRDefault="002C49BF"/>
    <w:sectPr w:rsidR="002C49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BD14656_"/>
      </v:shape>
    </w:pict>
  </w:numPicBullet>
  <w:abstractNum w:abstractNumId="0">
    <w:nsid w:val="02BA4B19"/>
    <w:multiLevelType w:val="hybridMultilevel"/>
    <w:tmpl w:val="7B5052BE"/>
    <w:lvl w:ilvl="0" w:tplc="0422000F">
      <w:start w:val="1"/>
      <w:numFmt w:val="decimal"/>
      <w:lvlText w:val="%1."/>
      <w:lvlJc w:val="left"/>
      <w:pPr>
        <w:ind w:left="360" w:hanging="360"/>
      </w:pPr>
      <w:rPr>
        <w:rFonts w:cs="Times New Roman"/>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1">
    <w:nsid w:val="264F5E40"/>
    <w:multiLevelType w:val="hybridMultilevel"/>
    <w:tmpl w:val="ECDEAE78"/>
    <w:lvl w:ilvl="0" w:tplc="7332D760">
      <w:numFmt w:val="bullet"/>
      <w:lvlText w:val="-"/>
      <w:lvlJc w:val="left"/>
      <w:pPr>
        <w:ind w:left="720" w:hanging="360"/>
      </w:pPr>
      <w:rPr>
        <w:rFonts w:ascii="Times New Roman" w:eastAsia="Times New Roman" w:hAnsi="Times New Roman" w:cs="Times New Roman" w:hint="default"/>
        <w:b/>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601F4659"/>
    <w:multiLevelType w:val="hybridMultilevel"/>
    <w:tmpl w:val="F1A00648"/>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6DFE73B3"/>
    <w:multiLevelType w:val="hybridMultilevel"/>
    <w:tmpl w:val="A1665EAC"/>
    <w:lvl w:ilvl="0" w:tplc="1D9E87A4">
      <w:start w:val="1"/>
      <w:numFmt w:val="bullet"/>
      <w:lvlText w:val=""/>
      <w:lvlPicBulletId w:val="0"/>
      <w:lvlJc w:val="left"/>
      <w:pPr>
        <w:ind w:left="1287" w:hanging="360"/>
      </w:pPr>
      <w:rPr>
        <w:rFonts w:ascii="Symbol" w:hAnsi="Symbol" w:hint="default"/>
        <w:color w:val="auto"/>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D7F"/>
    <w:rsid w:val="001A4E0D"/>
    <w:rsid w:val="001B7C6E"/>
    <w:rsid w:val="002514B7"/>
    <w:rsid w:val="002B64D5"/>
    <w:rsid w:val="002C49BF"/>
    <w:rsid w:val="00327BB5"/>
    <w:rsid w:val="0053163A"/>
    <w:rsid w:val="005A6D7F"/>
    <w:rsid w:val="006262AD"/>
    <w:rsid w:val="006E7DB1"/>
    <w:rsid w:val="00750CB7"/>
    <w:rsid w:val="0078239C"/>
    <w:rsid w:val="00821722"/>
    <w:rsid w:val="00CE68B9"/>
    <w:rsid w:val="00D673C1"/>
    <w:rsid w:val="00F03EB6"/>
    <w:rsid w:val="00F56003"/>
    <w:rsid w:val="00F96AE1"/>
    <w:rsid w:val="00FB4BD1"/>
    <w:rsid w:val="00FD6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003"/>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56003"/>
    <w:pPr>
      <w:spacing w:before="100" w:beforeAutospacing="1" w:after="100" w:afterAutospacing="1"/>
    </w:pPr>
    <w:rPr>
      <w:rFonts w:eastAsia="Calibri"/>
      <w:lang w:val="ru-RU"/>
    </w:rPr>
  </w:style>
  <w:style w:type="character" w:styleId="a4">
    <w:name w:val="Strong"/>
    <w:uiPriority w:val="22"/>
    <w:qFormat/>
    <w:rsid w:val="00F56003"/>
    <w:rPr>
      <w:rFonts w:cs="Times New Roman"/>
      <w:b/>
      <w:bCs/>
    </w:rPr>
  </w:style>
  <w:style w:type="paragraph" w:customStyle="1" w:styleId="a5">
    <w:name w:val="Нормальний текст"/>
    <w:basedOn w:val="a"/>
    <w:rsid w:val="00F56003"/>
    <w:pPr>
      <w:spacing w:before="120"/>
      <w:ind w:firstLine="567"/>
    </w:pPr>
    <w:rPr>
      <w:rFonts w:ascii="Antiqua" w:hAnsi="Antiqua"/>
      <w:sz w:val="26"/>
      <w:szCs w:val="20"/>
    </w:rPr>
  </w:style>
  <w:style w:type="character" w:styleId="a6">
    <w:name w:val="Hyperlink"/>
    <w:uiPriority w:val="99"/>
    <w:rsid w:val="00F56003"/>
    <w:rPr>
      <w:rFonts w:cs="Times New Roman"/>
      <w:color w:val="0000FF"/>
      <w:u w:val="single"/>
    </w:rPr>
  </w:style>
  <w:style w:type="paragraph" w:styleId="a7">
    <w:name w:val="List Paragraph"/>
    <w:basedOn w:val="a"/>
    <w:uiPriority w:val="34"/>
    <w:qFormat/>
    <w:rsid w:val="006262AD"/>
    <w:pPr>
      <w:widowControl w:val="0"/>
      <w:autoSpaceDE w:val="0"/>
      <w:autoSpaceDN w:val="0"/>
      <w:adjustRightInd w:val="0"/>
      <w:ind w:left="720"/>
      <w:contextualSpacing/>
    </w:pPr>
    <w:rPr>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003"/>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56003"/>
    <w:pPr>
      <w:spacing w:before="100" w:beforeAutospacing="1" w:after="100" w:afterAutospacing="1"/>
    </w:pPr>
    <w:rPr>
      <w:rFonts w:eastAsia="Calibri"/>
      <w:lang w:val="ru-RU"/>
    </w:rPr>
  </w:style>
  <w:style w:type="character" w:styleId="a4">
    <w:name w:val="Strong"/>
    <w:uiPriority w:val="22"/>
    <w:qFormat/>
    <w:rsid w:val="00F56003"/>
    <w:rPr>
      <w:rFonts w:cs="Times New Roman"/>
      <w:b/>
      <w:bCs/>
    </w:rPr>
  </w:style>
  <w:style w:type="paragraph" w:customStyle="1" w:styleId="a5">
    <w:name w:val="Нормальний текст"/>
    <w:basedOn w:val="a"/>
    <w:rsid w:val="00F56003"/>
    <w:pPr>
      <w:spacing w:before="120"/>
      <w:ind w:firstLine="567"/>
    </w:pPr>
    <w:rPr>
      <w:rFonts w:ascii="Antiqua" w:hAnsi="Antiqua"/>
      <w:sz w:val="26"/>
      <w:szCs w:val="20"/>
    </w:rPr>
  </w:style>
  <w:style w:type="character" w:styleId="a6">
    <w:name w:val="Hyperlink"/>
    <w:uiPriority w:val="99"/>
    <w:rsid w:val="00F56003"/>
    <w:rPr>
      <w:rFonts w:cs="Times New Roman"/>
      <w:color w:val="0000FF"/>
      <w:u w:val="single"/>
    </w:rPr>
  </w:style>
  <w:style w:type="paragraph" w:styleId="a7">
    <w:name w:val="List Paragraph"/>
    <w:basedOn w:val="a"/>
    <w:uiPriority w:val="34"/>
    <w:qFormat/>
    <w:rsid w:val="006262AD"/>
    <w:pPr>
      <w:widowControl w:val="0"/>
      <w:autoSpaceDE w:val="0"/>
      <w:autoSpaceDN w:val="0"/>
      <w:adjustRightInd w:val="0"/>
      <w:ind w:left="720"/>
      <w:contextualSpacing/>
    </w:pPr>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8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zagalna%20serednya/programy-1-4-klas/2.-literaturne-chitannya.-2-4-klas-29.07-tanya.docx" TargetMode="External"/><Relationship Id="rId13" Type="http://schemas.openxmlformats.org/officeDocument/2006/relationships/hyperlink" Target="https://mon.gov.ua/storage/app/media/zagalna%20serednya/programy-1-4-klas/6.-osnovi-zdorovya.-1-4-klas.doc" TargetMode="External"/><Relationship Id="rId18" Type="http://schemas.openxmlformats.org/officeDocument/2006/relationships/hyperlink" Target="https://mon.gov.ua/storage/app/media/zagalna%20serednya/programy-1-4-klas/inozemna-mova-poyasnyuvalna-znz-sznz-1-4-klas-belyaeva-xarchenko-finalna-zv.pdf" TargetMode="External"/><Relationship Id="rId3" Type="http://schemas.microsoft.com/office/2007/relationships/stylesWithEffects" Target="stylesWithEffects.xml"/><Relationship Id="rId7" Type="http://schemas.openxmlformats.org/officeDocument/2006/relationships/hyperlink" Target="https://mon.gov.ua/storage/app/media/zagalna%20serednya/programy-1-4-klas/5-informatika-2-4-klas.docx" TargetMode="External"/><Relationship Id="rId12" Type="http://schemas.openxmlformats.org/officeDocument/2006/relationships/hyperlink" Target="https://mon.gov.ua/storage/app/media/zagalna%20serednya/programy-1-4-klas/9-obrazotvorche-mistecztvo-1-4-klas.doc" TargetMode="External"/><Relationship Id="rId17" Type="http://schemas.openxmlformats.org/officeDocument/2006/relationships/hyperlink" Target="https://mon.gov.ua/storage/app/media/zagalna%20serednya/programy-1-4-klas/7.-ya-u-sviti.-3-4-klas.docx" TargetMode="External"/><Relationship Id="rId2" Type="http://schemas.openxmlformats.org/officeDocument/2006/relationships/styles" Target="styles.xml"/><Relationship Id="rId16" Type="http://schemas.openxmlformats.org/officeDocument/2006/relationships/hyperlink" Target="https://mon.gov.ua/storage/app/media/zagalna%20serednya/programy-1-4-klas/13.-fizichna-kultura-.1-4-klas-mon-zaminiti.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on.gov.ua/storage/app/media/zagalna%20serednya/programy-1-4-klas/1-ukrayinska-mova-1-4-klas.lyuba.doc" TargetMode="External"/><Relationship Id="rId11" Type="http://schemas.openxmlformats.org/officeDocument/2006/relationships/hyperlink" Target="https://mon.gov.ua/storage/app/media/zagalna%20serednya/programy-1-4-klas/1-muzichne-mistecztvo-1-4-klas.docx" TargetMode="External"/><Relationship Id="rId5" Type="http://schemas.openxmlformats.org/officeDocument/2006/relationships/webSettings" Target="webSettings.xml"/><Relationship Id="rId15" Type="http://schemas.openxmlformats.org/officeDocument/2006/relationships/hyperlink" Target="https://mon.gov.ua/storage/app/media/zagalna%20serednya/programy-1-4-klas/10.-trudovenavchannya-1-4-klas.doc" TargetMode="External"/><Relationship Id="rId10" Type="http://schemas.openxmlformats.org/officeDocument/2006/relationships/hyperlink" Target="https://mon.gov.ua/storage/app/media/zagalna%20serednya/programy-1-4-klas/8.-mistecztvo-1-4-klas.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n.gov.ua/storage/app/media/zagalna%20serednya/programy-1-4-klas/4.-matematika.-1-4-klas.doc" TargetMode="External"/><Relationship Id="rId14" Type="http://schemas.openxmlformats.org/officeDocument/2006/relationships/hyperlink" Target="https://mon.gov.ua/storage/app/media/zagalna%20serednya/programy-1-4-klas/12.-prirodoznavstvo.-1-4-klas.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11</Pages>
  <Words>12261</Words>
  <Characters>6989</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PC</cp:lastModifiedBy>
  <cp:revision>11</cp:revision>
  <dcterms:created xsi:type="dcterms:W3CDTF">2018-08-17T10:06:00Z</dcterms:created>
  <dcterms:modified xsi:type="dcterms:W3CDTF">2018-09-25T11:20:00Z</dcterms:modified>
</cp:coreProperties>
</file>